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9C186" w14:textId="74CA1B1D" w:rsidR="00831721" w:rsidRDefault="00354A05" w:rsidP="00354A05">
      <w:pPr>
        <w:spacing w:before="120" w:after="0"/>
        <w:ind w:left="0"/>
      </w:pPr>
      <w:r>
        <w:rPr>
          <w:noProof/>
          <w:color w:val="002060"/>
        </w:rPr>
        <mc:AlternateContent>
          <mc:Choice Requires="wps">
            <w:drawing>
              <wp:anchor distT="0" distB="0" distL="114300" distR="114300" simplePos="0" relativeHeight="251660288" behindDoc="0" locked="0" layoutInCell="1" allowOverlap="1" wp14:anchorId="5D285096" wp14:editId="45B7DBC9">
                <wp:simplePos x="0" y="0"/>
                <wp:positionH relativeFrom="margin">
                  <wp:posOffset>861060</wp:posOffset>
                </wp:positionH>
                <wp:positionV relativeFrom="paragraph">
                  <wp:posOffset>-335280</wp:posOffset>
                </wp:positionV>
                <wp:extent cx="5318760" cy="1181100"/>
                <wp:effectExtent l="0" t="0" r="0" b="0"/>
                <wp:wrapNone/>
                <wp:docPr id="2054817645" name="Zone de texte 2"/>
                <wp:cNvGraphicFramePr/>
                <a:graphic xmlns:a="http://schemas.openxmlformats.org/drawingml/2006/main">
                  <a:graphicData uri="http://schemas.microsoft.com/office/word/2010/wordprocessingShape">
                    <wps:wsp>
                      <wps:cNvSpPr txBox="1"/>
                      <wps:spPr>
                        <a:xfrm>
                          <a:off x="0" y="0"/>
                          <a:ext cx="5318760" cy="1181100"/>
                        </a:xfrm>
                        <a:prstGeom prst="rect">
                          <a:avLst/>
                        </a:prstGeom>
                        <a:solidFill>
                          <a:schemeClr val="tx2"/>
                        </a:solidFill>
                        <a:ln w="6350">
                          <a:noFill/>
                        </a:ln>
                      </wps:spPr>
                      <wps:txbx>
                        <w:txbxContent>
                          <w:p w14:paraId="4DECD93D" w14:textId="40381253" w:rsidR="00354A05" w:rsidRPr="007D36E4" w:rsidRDefault="00354A05" w:rsidP="007D36E4">
                            <w:pPr>
                              <w:ind w:left="0"/>
                              <w:jc w:val="center"/>
                              <w:rPr>
                                <w:rFonts w:ascii="Trebuchet MS" w:hAnsi="Trebuchet MS"/>
                                <w:b/>
                                <w:bCs/>
                                <w:color w:val="FFFFFF" w:themeColor="background1"/>
                                <w:sz w:val="32"/>
                                <w:szCs w:val="32"/>
                              </w:rPr>
                            </w:pPr>
                            <w:r w:rsidRPr="00354A05">
                              <w:rPr>
                                <w:rFonts w:ascii="Trebuchet MS" w:hAnsi="Trebuchet MS"/>
                                <w:b/>
                                <w:bCs/>
                                <w:color w:val="FFFFFF" w:themeColor="background1"/>
                                <w:sz w:val="32"/>
                                <w:szCs w:val="32"/>
                              </w:rPr>
                              <w:t xml:space="preserve">CABINET DU DOCTEUR </w:t>
                            </w:r>
                            <w:r w:rsidRPr="00354A05">
                              <w:rPr>
                                <w:rFonts w:ascii="Trebuchet MS" w:hAnsi="Trebuchet MS"/>
                                <w:b/>
                                <w:bCs/>
                                <w:color w:val="FFFFFF" w:themeColor="background1"/>
                                <w:sz w:val="32"/>
                                <w:szCs w:val="32"/>
                              </w:rPr>
                              <w:br/>
                            </w:r>
                            <w:r w:rsidRPr="00354A05">
                              <w:rPr>
                                <w:rFonts w:ascii="Trebuchet MS" w:hAnsi="Trebuchet MS"/>
                                <w:b/>
                                <w:bCs/>
                                <w:color w:val="FFFFFF" w:themeColor="background1"/>
                                <w:sz w:val="32"/>
                                <w:szCs w:val="32"/>
                              </w:rPr>
                              <w:br/>
                              <w:t xml:space="preserve">TARIFS DES HONORAIRES </w:t>
                            </w:r>
                            <w:r w:rsidR="00F33A61">
                              <w:rPr>
                                <w:rFonts w:ascii="Trebuchet MS" w:hAnsi="Trebuchet MS"/>
                                <w:b/>
                                <w:bCs/>
                                <w:color w:val="FFFFFF" w:themeColor="background1"/>
                                <w:sz w:val="32"/>
                                <w:szCs w:val="32"/>
                              </w:rPr>
                              <w:t xml:space="preserve">au </w:t>
                            </w:r>
                            <w:r w:rsidR="007D36E4">
                              <w:rPr>
                                <w:rFonts w:ascii="Trebuchet MS" w:hAnsi="Trebuchet MS"/>
                                <w:b/>
                                <w:bCs/>
                                <w:color w:val="FFFFFF" w:themeColor="background1"/>
                                <w:sz w:val="32"/>
                                <w:szCs w:val="32"/>
                              </w:rPr>
                              <w:t>1</w:t>
                            </w:r>
                            <w:r w:rsidR="007D36E4" w:rsidRPr="007D36E4">
                              <w:rPr>
                                <w:rFonts w:ascii="Trebuchet MS" w:hAnsi="Trebuchet MS"/>
                                <w:b/>
                                <w:bCs/>
                                <w:color w:val="FFFFFF" w:themeColor="background1"/>
                                <w:sz w:val="32"/>
                                <w:szCs w:val="32"/>
                                <w:vertAlign w:val="superscript"/>
                              </w:rPr>
                              <w:t>er</w:t>
                            </w:r>
                            <w:r w:rsidR="007D36E4">
                              <w:rPr>
                                <w:rFonts w:ascii="Trebuchet MS" w:hAnsi="Trebuchet MS"/>
                                <w:b/>
                                <w:bCs/>
                                <w:color w:val="FFFFFF" w:themeColor="background1"/>
                                <w:sz w:val="32"/>
                                <w:szCs w:val="32"/>
                              </w:rPr>
                              <w:t xml:space="preserve"> janvier 2026</w:t>
                            </w:r>
                            <w:r w:rsidR="007D36E4">
                              <w:rPr>
                                <w:rFonts w:ascii="Trebuchet MS" w:hAnsi="Trebuchet MS"/>
                                <w:b/>
                                <w:bCs/>
                                <w:color w:val="FFFFFF" w:themeColor="background1"/>
                                <w:sz w:val="32"/>
                                <w:szCs w:val="32"/>
                              </w:rPr>
                              <w:br/>
                            </w:r>
                            <w:r w:rsidRPr="00354A05">
                              <w:rPr>
                                <w:rFonts w:ascii="Trebuchet MS" w:hAnsi="Trebuchet MS"/>
                                <w:b/>
                                <w:bCs/>
                                <w:color w:val="FFFFFF" w:themeColor="background1"/>
                                <w:sz w:val="32"/>
                                <w:szCs w:val="32"/>
                              </w:rPr>
                              <w:t>(</w:t>
                            </w:r>
                            <w:r w:rsidRPr="007D36E4">
                              <w:rPr>
                                <w:rFonts w:ascii="Trebuchet MS" w:hAnsi="Trebuchet MS"/>
                                <w:b/>
                                <w:bCs/>
                                <w:color w:val="FFFFFF" w:themeColor="background1"/>
                                <w:szCs w:val="24"/>
                              </w:rPr>
                              <w:t xml:space="preserve">secteur </w:t>
                            </w:r>
                            <w:r w:rsidR="00113878" w:rsidRPr="007D36E4">
                              <w:rPr>
                                <w:rFonts w:ascii="Trebuchet MS" w:hAnsi="Trebuchet MS"/>
                                <w:b/>
                                <w:bCs/>
                                <w:color w:val="FFFFFF" w:themeColor="background1"/>
                                <w:szCs w:val="24"/>
                              </w:rPr>
                              <w:t>2</w:t>
                            </w:r>
                            <w:r w:rsidRPr="007D36E4">
                              <w:rPr>
                                <w:rFonts w:ascii="Trebuchet MS" w:hAnsi="Trebuchet MS"/>
                                <w:b/>
                                <w:bCs/>
                                <w:color w:val="FFFFFF" w:themeColor="background1"/>
                                <w:szCs w:val="24"/>
                              </w:rPr>
                              <w:t>)</w:t>
                            </w:r>
                          </w:p>
                          <w:p w14:paraId="316D931B" w14:textId="77777777" w:rsidR="00354A05" w:rsidRDefault="00354A05">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285096" id="_x0000_t202" coordsize="21600,21600" o:spt="202" path="m,l,21600r21600,l21600,xe">
                <v:stroke joinstyle="miter"/>
                <v:path gradientshapeok="t" o:connecttype="rect"/>
              </v:shapetype>
              <v:shape id="Zone de texte 2" o:spid="_x0000_s1026" type="#_x0000_t202" style="position:absolute;margin-left:67.8pt;margin-top:-26.4pt;width:418.8pt;height:9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" fillcolor="#17406d [3215]" stroked="f" strokeweight=".5pt">
                <v:textbox>
                  <w:txbxContent>
                    <w:p w14:paraId="4DECD93D" w14:textId="40381253" w:rsidR="00354A05" w:rsidRPr="007D36E4" w:rsidRDefault="00354A05" w:rsidP="007D36E4">
                      <w:pPr>
                        <w:ind w:left="0"/>
                        <w:jc w:val="center"/>
                        <w:rPr>
                          <w:rFonts w:ascii="Trebuchet MS" w:hAnsi="Trebuchet MS"/>
                          <w:b/>
                          <w:bCs/>
                          <w:color w:val="FFFFFF" w:themeColor="background1"/>
                          <w:sz w:val="32"/>
                          <w:szCs w:val="32"/>
                        </w:rPr>
                      </w:pPr>
                      <w:r w:rsidRPr="00354A05">
                        <w:rPr>
                          <w:rFonts w:ascii="Trebuchet MS" w:hAnsi="Trebuchet MS"/>
                          <w:b/>
                          <w:bCs/>
                          <w:color w:val="FFFFFF" w:themeColor="background1"/>
                          <w:sz w:val="32"/>
                          <w:szCs w:val="32"/>
                        </w:rPr>
                        <w:t xml:space="preserve">CABINET DU DOCTEUR </w:t>
                      </w:r>
                      <w:r w:rsidRPr="00354A05">
                        <w:rPr>
                          <w:rFonts w:ascii="Trebuchet MS" w:hAnsi="Trebuchet MS"/>
                          <w:b/>
                          <w:bCs/>
                          <w:color w:val="FFFFFF" w:themeColor="background1"/>
                          <w:sz w:val="32"/>
                          <w:szCs w:val="32"/>
                        </w:rPr>
                        <w:br/>
                      </w:r>
                      <w:r w:rsidRPr="00354A05">
                        <w:rPr>
                          <w:rFonts w:ascii="Trebuchet MS" w:hAnsi="Trebuchet MS"/>
                          <w:b/>
                          <w:bCs/>
                          <w:color w:val="FFFFFF" w:themeColor="background1"/>
                          <w:sz w:val="32"/>
                          <w:szCs w:val="32"/>
                        </w:rPr>
                        <w:br/>
                        <w:t xml:space="preserve">TARIFS DES HONORAIRES </w:t>
                      </w:r>
                      <w:r w:rsidR="00F33A61">
                        <w:rPr>
                          <w:rFonts w:ascii="Trebuchet MS" w:hAnsi="Trebuchet MS"/>
                          <w:b/>
                          <w:bCs/>
                          <w:color w:val="FFFFFF" w:themeColor="background1"/>
                          <w:sz w:val="32"/>
                          <w:szCs w:val="32"/>
                        </w:rPr>
                        <w:t xml:space="preserve">au </w:t>
                      </w:r>
                      <w:r w:rsidR="007D36E4">
                        <w:rPr>
                          <w:rFonts w:ascii="Trebuchet MS" w:hAnsi="Trebuchet MS"/>
                          <w:b/>
                          <w:bCs/>
                          <w:color w:val="FFFFFF" w:themeColor="background1"/>
                          <w:sz w:val="32"/>
                          <w:szCs w:val="32"/>
                        </w:rPr>
                        <w:t>1</w:t>
                      </w:r>
                      <w:r w:rsidR="007D36E4" w:rsidRPr="007D36E4">
                        <w:rPr>
                          <w:rFonts w:ascii="Trebuchet MS" w:hAnsi="Trebuchet MS"/>
                          <w:b/>
                          <w:bCs/>
                          <w:color w:val="FFFFFF" w:themeColor="background1"/>
                          <w:sz w:val="32"/>
                          <w:szCs w:val="32"/>
                          <w:vertAlign w:val="superscript"/>
                        </w:rPr>
                        <w:t>er</w:t>
                      </w:r>
                      <w:r w:rsidR="007D36E4">
                        <w:rPr>
                          <w:rFonts w:ascii="Trebuchet MS" w:hAnsi="Trebuchet MS"/>
                          <w:b/>
                          <w:bCs/>
                          <w:color w:val="FFFFFF" w:themeColor="background1"/>
                          <w:sz w:val="32"/>
                          <w:szCs w:val="32"/>
                        </w:rPr>
                        <w:t xml:space="preserve"> janvier 2026</w:t>
                      </w:r>
                      <w:r w:rsidR="007D36E4">
                        <w:rPr>
                          <w:rFonts w:ascii="Trebuchet MS" w:hAnsi="Trebuchet MS"/>
                          <w:b/>
                          <w:bCs/>
                          <w:color w:val="FFFFFF" w:themeColor="background1"/>
                          <w:sz w:val="32"/>
                          <w:szCs w:val="32"/>
                        </w:rPr>
                        <w:br/>
                      </w:r>
                      <w:r w:rsidRPr="00354A05">
                        <w:rPr>
                          <w:rFonts w:ascii="Trebuchet MS" w:hAnsi="Trebuchet MS"/>
                          <w:b/>
                          <w:bCs/>
                          <w:color w:val="FFFFFF" w:themeColor="background1"/>
                          <w:sz w:val="32"/>
                          <w:szCs w:val="32"/>
                        </w:rPr>
                        <w:t>(</w:t>
                      </w:r>
                      <w:r w:rsidRPr="007D36E4">
                        <w:rPr>
                          <w:rFonts w:ascii="Trebuchet MS" w:hAnsi="Trebuchet MS"/>
                          <w:b/>
                          <w:bCs/>
                          <w:color w:val="FFFFFF" w:themeColor="background1"/>
                          <w:szCs w:val="24"/>
                        </w:rPr>
                        <w:t xml:space="preserve">secteur </w:t>
                      </w:r>
                      <w:r w:rsidR="00113878" w:rsidRPr="007D36E4">
                        <w:rPr>
                          <w:rFonts w:ascii="Trebuchet MS" w:hAnsi="Trebuchet MS"/>
                          <w:b/>
                          <w:bCs/>
                          <w:color w:val="FFFFFF" w:themeColor="background1"/>
                          <w:szCs w:val="24"/>
                        </w:rPr>
                        <w:t>2</w:t>
                      </w:r>
                      <w:r w:rsidRPr="007D36E4">
                        <w:rPr>
                          <w:rFonts w:ascii="Trebuchet MS" w:hAnsi="Trebuchet MS"/>
                          <w:b/>
                          <w:bCs/>
                          <w:color w:val="FFFFFF" w:themeColor="background1"/>
                          <w:szCs w:val="24"/>
                        </w:rPr>
                        <w:t>)</w:t>
                      </w:r>
                    </w:p>
                    <w:p w14:paraId="316D931B" w14:textId="77777777" w:rsidR="00354A05" w:rsidRDefault="00354A05">
                      <w:pPr>
                        <w:ind w:left="0"/>
                      </w:pPr>
                    </w:p>
                  </w:txbxContent>
                </v:textbox>
                <w10:wrap anchorx="margin"/>
              </v:shape>
            </w:pict>
          </mc:Fallback>
        </mc:AlternateContent>
      </w:r>
      <w:r w:rsidRPr="00D1326A">
        <w:rPr>
          <w:noProof/>
          <w:color w:val="002060"/>
        </w:rPr>
        <w:drawing>
          <wp:inline distT="0" distB="0" distL="0" distR="0" wp14:anchorId="431FD564" wp14:editId="23479D1E">
            <wp:extent cx="708660" cy="632460"/>
            <wp:effectExtent l="0" t="0" r="0" b="0"/>
            <wp:docPr id="1102353678" name="Image 1" descr="Une image contenant Graphique, Police, cercl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353678" name="Image 1" descr="Une image contenant Graphique, Police, cercle, clipart&#10;&#10;Description générée automatique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8660" cy="632460"/>
                    </a:xfrm>
                    <a:prstGeom prst="rect">
                      <a:avLst/>
                    </a:prstGeom>
                    <a:noFill/>
                    <a:ln>
                      <a:noFill/>
                    </a:ln>
                  </pic:spPr>
                </pic:pic>
              </a:graphicData>
            </a:graphic>
          </wp:inline>
        </w:drawing>
      </w:r>
      <w:r w:rsidR="00831721" w:rsidRPr="0041428F">
        <w:rPr>
          <w:noProof/>
          <w:lang w:bidi="fr-FR"/>
        </w:rPr>
        <mc:AlternateContent>
          <mc:Choice Requires="wpg">
            <w:drawing>
              <wp:anchor distT="0" distB="0" distL="114300" distR="114300" simplePos="0" relativeHeight="251659264" behindDoc="1" locked="1" layoutInCell="1" allowOverlap="1" wp14:anchorId="44A69ADA" wp14:editId="05D116D1">
                <wp:simplePos x="0" y="0"/>
                <wp:positionH relativeFrom="page">
                  <wp:align>left</wp:align>
                </wp:positionH>
                <wp:positionV relativeFrom="paragraph">
                  <wp:posOffset>-457200</wp:posOffset>
                </wp:positionV>
                <wp:extent cx="8247380" cy="1813560"/>
                <wp:effectExtent l="0" t="0" r="1270" b="0"/>
                <wp:wrapNone/>
                <wp:docPr id="19" name="Graphique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247380" cy="1813560"/>
                          <a:chOff x="-7144" y="-7144"/>
                          <a:chExt cx="6005513" cy="1762125"/>
                        </a:xfrm>
                      </wpg:grpSpPr>
                      <wps:wsp>
                        <wps:cNvPr id="20" name="Forme libre : Form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orme libre : Forme 22"/>
                        <wps:cNvSpPr/>
                        <wps:spPr>
                          <a:xfrm>
                            <a:off x="-7144" y="-7144"/>
                            <a:ext cx="6000750" cy="1690709"/>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orme libre : Form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DAE045" id="Graphique 17" o:spid="_x0000_s1026" alt="&quot;&quot;" style="position:absolute;margin-left:0;margin-top:-36pt;width:649.4pt;height:142.8pt;z-index:-251657216;mso-position-horizontal:left;mso-position-horizontal-relative:page;mso-width-relative:margin;mso-height-relative:margin" coordorigin="-71,-71" coordsize="60055,17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">
                <v:shape id="Forme libre : Forme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" path="m3869531,1359694v,,-489585,474345,-1509712,384810c1339691,1654969,936784,1180624,7144,1287304l7144,7144r3862387,l3869531,1359694xe" fillcolor="#009dd9 [3205]" stroked="f">
                  <v:stroke joinstyle="miter"/>
                  <v:path arrowok="t" o:connecttype="custom" o:connectlocs="3869531,1359694;2359819,1744504;7144,1287304;7144,7144;3869531,7144;3869531,1359694" o:connectangles="0,0,0,0,0,0"/>
                </v:shape>
                <v:shape id="Forme libre : Forme 22" o:spid="_x0000_s1028" style="position:absolute;left:-71;top:-71;width:60007;height:16906;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" path="m7144,1699736v,,1403032,618173,2927032,-215265c4459129,651986,5998369,893921,5998369,893921r,-886777l7144,7144r,1692592xe" fillcolor="#17406d [3204]" stroked="f">
                  <v:stroke joinstyle="miter"/>
                  <v:path arrowok="t" o:connecttype="custom" o:connectlocs="7144,1493599;2934176,1304440;5998369,785510;5998369,6278;7144,6278;7144,1493599" o:connectangles="0,0,0,0,0,0"/>
                </v:shape>
                <v:shape id="Forme libre : Forme 24" o:spid="_x0000_s1029"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" path="m7144,481489c380524,602456,751999,764381,1305401,812959,2325529,902494,2815114,428149,2815114,428149r,-421005c2332196,236696,1376839,568166,7144,481489xe" fillcolor="#009dd9 [3205]" stroked="f">
                  <v:fill color2="#0075a2 [2405]" angle="90" focus="100%" type="gradient"/>
                  <v:stroke joinstyle="miter"/>
                  <v:path arrowok="t" o:connecttype="custom" o:connectlocs="7144,481489;1305401,812959;2815114,428149;2815114,7144;7144,481489" o:connectangles="0,0,0,0,0"/>
                </v:shape>
                <w10:wrap anchorx="page"/>
                <w10:anchorlock/>
              </v:group>
            </w:pict>
          </mc:Fallback>
        </mc:AlternateContent>
      </w:r>
    </w:p>
    <w:p w14:paraId="756793F3" w14:textId="77777777" w:rsidR="00F33A61" w:rsidRDefault="00F33A61" w:rsidP="00354A05">
      <w:pPr>
        <w:tabs>
          <w:tab w:val="left" w:pos="2196"/>
        </w:tabs>
        <w:ind w:left="0"/>
        <w:rPr>
          <w:rFonts w:ascii="Trebuchet MS" w:hAnsi="Trebuchet MS" w:cs="Arial"/>
          <w:color w:val="000000"/>
          <w:sz w:val="22"/>
          <w:szCs w:val="22"/>
          <w:shd w:val="clear" w:color="auto" w:fill="FFFFFF"/>
        </w:rPr>
      </w:pPr>
    </w:p>
    <w:p w14:paraId="26FB3BC4" w14:textId="601D1863" w:rsidR="00BB79B5" w:rsidRPr="00113878" w:rsidRDefault="00A61669" w:rsidP="00A31CEF">
      <w:pPr>
        <w:ind w:left="0"/>
        <w:jc w:val="both"/>
        <w:rPr>
          <w:rFonts w:ascii="Trebuchet MS" w:hAnsi="Trebuchet MS"/>
          <w:b/>
          <w:bCs/>
          <w:color w:val="auto"/>
          <w:sz w:val="20"/>
        </w:rPr>
      </w:pPr>
      <w:r>
        <w:rPr>
          <w:rFonts w:ascii="Trebuchet MS" w:hAnsi="Trebuchet MS" w:cs="Arial"/>
          <w:color w:val="000000"/>
          <w:sz w:val="22"/>
          <w:szCs w:val="22"/>
          <w:shd w:val="clear" w:color="auto" w:fill="FFFFFF"/>
        </w:rPr>
        <w:br/>
      </w:r>
      <w:r>
        <w:rPr>
          <w:rFonts w:ascii="Trebuchet MS" w:hAnsi="Trebuchet MS" w:cs="Arial"/>
          <w:color w:val="000000"/>
          <w:sz w:val="20"/>
          <w:shd w:val="clear" w:color="auto" w:fill="FFFFFF"/>
        </w:rPr>
        <w:br/>
      </w:r>
      <w:r w:rsidR="00354A05" w:rsidRPr="00113878">
        <w:rPr>
          <w:rFonts w:ascii="Trebuchet MS" w:hAnsi="Trebuchet MS" w:cs="Arial"/>
          <w:b/>
          <w:bCs/>
          <w:color w:val="auto"/>
          <w:sz w:val="20"/>
          <w:shd w:val="clear" w:color="auto" w:fill="FFFFFF"/>
        </w:rPr>
        <w:t xml:space="preserve">Votre médecin </w:t>
      </w:r>
      <w:r w:rsidR="00113878" w:rsidRPr="00113878">
        <w:rPr>
          <w:rFonts w:ascii="Trebuchet MS" w:hAnsi="Trebuchet MS" w:cs="Arial"/>
          <w:iCs/>
          <w:color w:val="auto"/>
          <w:sz w:val="20"/>
        </w:rPr>
        <w:t>détermine librement ses honoraires qui peuvent donc être supérieurs à ceux fixés par la convention le liant à la sécurité sociale. Leur montant doit cependant être déterminé avec tact et mesure conformément à l’article 53 du Code déontologie médicale en tenant compte de la complexité de l’acte, de la situation du patient, de la réglementation en vigueur ou de circonstances particulières. La facturation de dépassements d’honoraires est par ailleurs interdite pour les bénéficiaires de la couverture maladie universelle complémentaire (CMU-C) et de l’aide au paiement d’une complémentaire santé (ACS).</w:t>
      </w:r>
    </w:p>
    <w:p w14:paraId="57479E4A" w14:textId="2EA8A8B2" w:rsidR="00113878" w:rsidRPr="00113878" w:rsidRDefault="00113878" w:rsidP="00113878">
      <w:pPr>
        <w:ind w:left="0"/>
        <w:jc w:val="both"/>
        <w:rPr>
          <w:rFonts w:ascii="Trebuchet MS" w:hAnsi="Trebuchet MS"/>
          <w:color w:val="auto"/>
          <w:sz w:val="20"/>
        </w:rPr>
      </w:pPr>
      <w:r w:rsidRPr="00113878">
        <w:rPr>
          <w:rFonts w:ascii="Trebuchet MS" w:hAnsi="Trebuchet MS"/>
          <w:color w:val="auto"/>
          <w:sz w:val="20"/>
        </w:rPr>
        <w:t>Votre médecin doit obligatoirement vous informer avant de réaliser un acte non remboursé par la sécurité sociale. En outre, dès lors que les dépassements d’honoraires des actes et prestations facturés atteignent 70 euros, votre médecin doit vous en informer par écrit, préalablement à la réalisation de la prestation.</w:t>
      </w:r>
    </w:p>
    <w:p w14:paraId="6ADA6452" w14:textId="0F6F3FD5" w:rsidR="00113878" w:rsidRDefault="00113878" w:rsidP="00113878">
      <w:pPr>
        <w:ind w:left="0"/>
        <w:jc w:val="both"/>
        <w:rPr>
          <w:rFonts w:ascii="Trebuchet MS" w:hAnsi="Trebuchet MS"/>
          <w:color w:val="auto"/>
          <w:sz w:val="20"/>
        </w:rPr>
      </w:pPr>
      <w:r w:rsidRPr="00113878">
        <w:rPr>
          <w:rFonts w:ascii="Trebuchet MS" w:hAnsi="Trebuchet MS"/>
          <w:color w:val="auto"/>
          <w:sz w:val="20"/>
        </w:rPr>
        <w:t>Seuls peuvent vous être facturés des frais correspondant à une prestation de soins rendue. Le paiement d’une prestation qui ne correspond pas directement à une prestation de soins ne peut vous être imposé.</w:t>
      </w:r>
    </w:p>
    <w:p w14:paraId="7441D68E" w14:textId="77777777" w:rsidR="008010E1" w:rsidRPr="00F33A61" w:rsidRDefault="008010E1" w:rsidP="008010E1">
      <w:pPr>
        <w:widowControl w:val="0"/>
        <w:autoSpaceDE w:val="0"/>
        <w:autoSpaceDN w:val="0"/>
        <w:adjustRightInd w:val="0"/>
        <w:ind w:left="0"/>
        <w:jc w:val="both"/>
        <w:rPr>
          <w:rFonts w:ascii="Trebuchet MS" w:hAnsi="Trebuchet MS" w:cs="Arial"/>
          <w:color w:val="000000"/>
          <w:sz w:val="22"/>
          <w:szCs w:val="22"/>
        </w:rPr>
      </w:pPr>
      <w:r w:rsidRPr="00354A05">
        <w:rPr>
          <w:rFonts w:ascii="Trebuchet MS" w:hAnsi="Trebuchet MS" w:cs="Arial"/>
          <w:i/>
          <w:sz w:val="18"/>
          <w:szCs w:val="18"/>
        </w:rPr>
        <w:t>Remboursement dans le régime général de Sécurité sociale : 70% des tarifs conventionnés indiqués)*</w:t>
      </w:r>
    </w:p>
    <w:tbl>
      <w:tblPr>
        <w:tblpPr w:leftFromText="141" w:rightFromText="141" w:vertAnchor="text" w:horzAnchor="margin" w:tblpXSpec="center" w:tblpY="113"/>
        <w:tblW w:w="949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6756"/>
        <w:gridCol w:w="2737"/>
      </w:tblGrid>
      <w:tr w:rsidR="008010E1" w:rsidRPr="00CC1F0C" w14:paraId="5FC620A2" w14:textId="77777777" w:rsidTr="005D4D3D">
        <w:trPr>
          <w:trHeight w:val="445"/>
          <w:tblCellSpacing w:w="15" w:type="dxa"/>
        </w:trPr>
        <w:tc>
          <w:tcPr>
            <w:tcW w:w="6711" w:type="dxa"/>
            <w:vAlign w:val="center"/>
          </w:tcPr>
          <w:p w14:paraId="1CD10005" w14:textId="77777777" w:rsidR="008010E1" w:rsidRPr="00CC1F0C" w:rsidRDefault="008010E1" w:rsidP="005D4D3D">
            <w:pPr>
              <w:spacing w:before="0" w:after="0"/>
              <w:ind w:left="0" w:right="0"/>
              <w:rPr>
                <w:rFonts w:ascii="Trebuchet MS" w:eastAsia="Times New Roman" w:hAnsi="Trebuchet MS" w:cs="Arial"/>
                <w:b/>
                <w:i/>
                <w:iCs/>
                <w:color w:val="auto"/>
                <w:kern w:val="0"/>
                <w:sz w:val="20"/>
                <w:lang w:eastAsia="fr-FR"/>
              </w:rPr>
            </w:pPr>
            <w:r w:rsidRPr="00CC1F0C">
              <w:rPr>
                <w:rFonts w:ascii="Trebuchet MS" w:eastAsia="Times New Roman" w:hAnsi="Trebuchet MS" w:cs="Arial"/>
                <w:b/>
                <w:color w:val="auto"/>
                <w:kern w:val="0"/>
                <w:sz w:val="20"/>
                <w:lang w:eastAsia="fr-FR"/>
              </w:rPr>
              <w:t>Consultation coordonnée avec le médecin traitant ou un autre médecin</w:t>
            </w:r>
            <w:r>
              <w:rPr>
                <w:rFonts w:ascii="Trebuchet MS" w:eastAsia="Times New Roman" w:hAnsi="Trebuchet MS" w:cs="Arial"/>
                <w:b/>
                <w:color w:val="auto"/>
                <w:kern w:val="0"/>
                <w:sz w:val="20"/>
                <w:lang w:eastAsia="fr-FR"/>
              </w:rPr>
              <w:t xml:space="preserve"> </w:t>
            </w:r>
            <w:r w:rsidRPr="00CC1F0C">
              <w:rPr>
                <w:rFonts w:ascii="Trebuchet MS" w:eastAsia="Times New Roman" w:hAnsi="Trebuchet MS" w:cs="Arial"/>
                <w:b/>
                <w:i/>
                <w:iCs/>
                <w:color w:val="auto"/>
                <w:kern w:val="0"/>
                <w:sz w:val="18"/>
                <w:szCs w:val="18"/>
                <w:lang w:eastAsia="fr-FR"/>
              </w:rPr>
              <w:t>(hormis pédiatre, gériatre, gynécologue médicale, MPR, psychiatre, neurologue)</w:t>
            </w:r>
          </w:p>
        </w:tc>
        <w:tc>
          <w:tcPr>
            <w:tcW w:w="2692" w:type="dxa"/>
            <w:vAlign w:val="center"/>
          </w:tcPr>
          <w:p w14:paraId="18FA922A" w14:textId="0D2164E2" w:rsidR="008010E1" w:rsidRPr="00CC1F0C" w:rsidRDefault="008010E1" w:rsidP="005D4D3D">
            <w:pPr>
              <w:spacing w:before="0" w:after="0"/>
              <w:ind w:left="0" w:right="0"/>
              <w:jc w:val="center"/>
              <w:rPr>
                <w:rFonts w:ascii="Trebuchet MS" w:eastAsia="Times New Roman" w:hAnsi="Trebuchet MS" w:cs="Arial"/>
                <w:b/>
                <w:color w:val="auto"/>
                <w:kern w:val="0"/>
                <w:sz w:val="20"/>
                <w:lang w:eastAsia="fr-FR"/>
              </w:rPr>
            </w:pPr>
            <w:r>
              <w:rPr>
                <w:rFonts w:ascii="Trebuchet MS" w:eastAsia="Times New Roman" w:hAnsi="Trebuchet MS" w:cs="Arial"/>
                <w:b/>
                <w:color w:val="auto"/>
                <w:kern w:val="0"/>
                <w:sz w:val="20"/>
                <w:lang w:eastAsia="fr-FR"/>
              </w:rPr>
              <w:t xml:space="preserve"> </w:t>
            </w:r>
            <w:r w:rsidRPr="00CC1F0C">
              <w:rPr>
                <w:rFonts w:ascii="Trebuchet MS" w:eastAsia="Times New Roman" w:hAnsi="Trebuchet MS" w:cs="Arial"/>
                <w:b/>
                <w:color w:val="auto"/>
                <w:kern w:val="0"/>
                <w:sz w:val="20"/>
                <w:lang w:eastAsia="fr-FR"/>
              </w:rPr>
              <w:t>€</w:t>
            </w:r>
            <w:r w:rsidRPr="00CC1F0C">
              <w:rPr>
                <w:rFonts w:ascii="Trebuchet MS" w:eastAsia="Times New Roman" w:hAnsi="Trebuchet MS" w:cs="Arial"/>
                <w:b/>
                <w:color w:val="auto"/>
                <w:kern w:val="0"/>
                <w:sz w:val="20"/>
                <w:lang w:eastAsia="fr-FR"/>
              </w:rPr>
              <w:br/>
            </w:r>
          </w:p>
        </w:tc>
      </w:tr>
      <w:tr w:rsidR="008010E1" w:rsidRPr="00CC1F0C" w14:paraId="0AEA37F5" w14:textId="77777777" w:rsidTr="005D4D3D">
        <w:trPr>
          <w:trHeight w:val="445"/>
          <w:tblCellSpacing w:w="15" w:type="dxa"/>
        </w:trPr>
        <w:tc>
          <w:tcPr>
            <w:tcW w:w="6711" w:type="dxa"/>
            <w:vAlign w:val="center"/>
          </w:tcPr>
          <w:p w14:paraId="4EDEDCB7" w14:textId="77777777" w:rsidR="008010E1" w:rsidRPr="00CC1F0C" w:rsidRDefault="008010E1" w:rsidP="005D4D3D">
            <w:pPr>
              <w:spacing w:before="0" w:after="0"/>
              <w:ind w:left="0" w:right="0"/>
              <w:rPr>
                <w:rFonts w:ascii="Trebuchet MS" w:eastAsia="Times New Roman" w:hAnsi="Trebuchet MS" w:cs="Arial"/>
                <w:b/>
                <w:color w:val="auto"/>
                <w:kern w:val="0"/>
                <w:sz w:val="20"/>
                <w:lang w:eastAsia="fr-FR"/>
              </w:rPr>
            </w:pPr>
            <w:r w:rsidRPr="00CC1F0C">
              <w:rPr>
                <w:rFonts w:ascii="Trebuchet MS" w:eastAsia="Times New Roman" w:hAnsi="Trebuchet MS" w:cs="Arial"/>
                <w:b/>
                <w:color w:val="auto"/>
                <w:kern w:val="0"/>
                <w:sz w:val="20"/>
                <w:lang w:eastAsia="fr-FR"/>
              </w:rPr>
              <w:t>Consultation non coordonnée</w:t>
            </w:r>
          </w:p>
        </w:tc>
        <w:tc>
          <w:tcPr>
            <w:tcW w:w="2692" w:type="dxa"/>
            <w:vAlign w:val="center"/>
          </w:tcPr>
          <w:p w14:paraId="56C6279B" w14:textId="450854BB" w:rsidR="008010E1" w:rsidRPr="00CC1F0C" w:rsidRDefault="008010E1" w:rsidP="005D4D3D">
            <w:pPr>
              <w:spacing w:before="0" w:after="0"/>
              <w:ind w:left="0" w:right="0"/>
              <w:rPr>
                <w:rFonts w:ascii="Trebuchet MS" w:eastAsia="Times New Roman" w:hAnsi="Trebuchet MS" w:cs="Arial"/>
                <w:b/>
                <w:color w:val="auto"/>
                <w:kern w:val="0"/>
                <w:sz w:val="20"/>
                <w:lang w:eastAsia="fr-FR"/>
              </w:rPr>
            </w:pPr>
            <w:r>
              <w:rPr>
                <w:rFonts w:ascii="Trebuchet MS" w:eastAsia="Times New Roman" w:hAnsi="Trebuchet MS" w:cs="Arial"/>
                <w:b/>
                <w:color w:val="auto"/>
                <w:kern w:val="0"/>
                <w:sz w:val="20"/>
                <w:lang w:eastAsia="fr-FR"/>
              </w:rPr>
              <w:t xml:space="preserve">                      </w:t>
            </w:r>
            <w:r w:rsidRPr="00CC1F0C">
              <w:rPr>
                <w:rFonts w:ascii="Trebuchet MS" w:eastAsia="Times New Roman" w:hAnsi="Trebuchet MS" w:cs="Arial"/>
                <w:b/>
                <w:color w:val="auto"/>
                <w:kern w:val="0"/>
                <w:sz w:val="20"/>
                <w:lang w:eastAsia="fr-FR"/>
              </w:rPr>
              <w:t>€</w:t>
            </w:r>
            <w:r w:rsidRPr="00CC1F0C">
              <w:rPr>
                <w:rFonts w:ascii="Trebuchet MS" w:eastAsia="Times New Roman" w:hAnsi="Trebuchet MS" w:cs="Arial"/>
                <w:b/>
                <w:color w:val="auto"/>
                <w:kern w:val="0"/>
                <w:sz w:val="20"/>
                <w:lang w:eastAsia="fr-FR"/>
              </w:rPr>
              <w:br/>
            </w:r>
          </w:p>
        </w:tc>
      </w:tr>
      <w:tr w:rsidR="008010E1" w:rsidRPr="00CC1F0C" w14:paraId="25CA13E1" w14:textId="77777777" w:rsidTr="005D4D3D">
        <w:trPr>
          <w:tblCellSpacing w:w="15" w:type="dxa"/>
        </w:trPr>
        <w:tc>
          <w:tcPr>
            <w:tcW w:w="6711" w:type="dxa"/>
            <w:vAlign w:val="center"/>
          </w:tcPr>
          <w:p w14:paraId="567172E4" w14:textId="77777777" w:rsidR="008010E1" w:rsidRPr="00CC1F0C" w:rsidRDefault="008010E1" w:rsidP="005D4D3D">
            <w:pPr>
              <w:spacing w:before="0" w:after="0"/>
              <w:ind w:left="0" w:right="0"/>
              <w:rPr>
                <w:rFonts w:ascii="Trebuchet MS" w:eastAsia="Times New Roman" w:hAnsi="Trebuchet MS" w:cs="Arial"/>
                <w:b/>
                <w:color w:val="auto"/>
                <w:kern w:val="0"/>
                <w:sz w:val="20"/>
                <w:lang w:eastAsia="fr-FR"/>
              </w:rPr>
            </w:pPr>
            <w:r w:rsidRPr="00CC1F0C">
              <w:rPr>
                <w:rFonts w:ascii="Trebuchet MS" w:eastAsia="Times New Roman" w:hAnsi="Trebuchet MS" w:cs="Arial"/>
                <w:b/>
                <w:color w:val="auto"/>
                <w:kern w:val="0"/>
                <w:sz w:val="20"/>
                <w:lang w:eastAsia="fr-FR"/>
              </w:rPr>
              <w:br/>
              <w:t xml:space="preserve">Avis </w:t>
            </w:r>
            <w:r>
              <w:rPr>
                <w:rFonts w:ascii="Trebuchet MS" w:eastAsia="Times New Roman" w:hAnsi="Trebuchet MS" w:cs="Arial"/>
                <w:b/>
                <w:color w:val="auto"/>
                <w:kern w:val="0"/>
                <w:sz w:val="20"/>
                <w:lang w:eastAsia="fr-FR"/>
              </w:rPr>
              <w:t xml:space="preserve">ponctuel </w:t>
            </w:r>
            <w:r w:rsidRPr="00CC1F0C">
              <w:rPr>
                <w:rFonts w:ascii="Trebuchet MS" w:eastAsia="Times New Roman" w:hAnsi="Trebuchet MS" w:cs="Arial"/>
                <w:b/>
                <w:color w:val="auto"/>
                <w:kern w:val="0"/>
                <w:sz w:val="20"/>
                <w:lang w:eastAsia="fr-FR"/>
              </w:rPr>
              <w:t>de consultant</w:t>
            </w:r>
            <w:r>
              <w:rPr>
                <w:rFonts w:ascii="Trebuchet MS" w:eastAsia="Times New Roman" w:hAnsi="Trebuchet MS" w:cs="Arial"/>
                <w:b/>
                <w:color w:val="auto"/>
                <w:kern w:val="0"/>
                <w:sz w:val="20"/>
                <w:lang w:eastAsia="fr-FR"/>
              </w:rPr>
              <w:t xml:space="preserve"> </w:t>
            </w:r>
            <w:r w:rsidRPr="00CC1F0C">
              <w:rPr>
                <w:rFonts w:ascii="Trebuchet MS" w:eastAsia="Times New Roman" w:hAnsi="Trebuchet MS" w:cs="Arial"/>
                <w:bCs/>
                <w:i/>
                <w:iCs/>
                <w:color w:val="auto"/>
                <w:kern w:val="0"/>
                <w:sz w:val="18"/>
                <w:szCs w:val="18"/>
                <w:lang w:eastAsia="fr-FR"/>
              </w:rPr>
              <w:t>(hors gériatre, psychiatre ou neurologue)</w:t>
            </w:r>
          </w:p>
        </w:tc>
        <w:tc>
          <w:tcPr>
            <w:tcW w:w="2692" w:type="dxa"/>
            <w:vAlign w:val="center"/>
          </w:tcPr>
          <w:p w14:paraId="59517A34" w14:textId="66AA904D" w:rsidR="008010E1" w:rsidRPr="00CC1F0C" w:rsidRDefault="008010E1" w:rsidP="005D4D3D">
            <w:pPr>
              <w:spacing w:before="0" w:after="0"/>
              <w:ind w:left="0" w:right="0"/>
              <w:jc w:val="center"/>
              <w:rPr>
                <w:rFonts w:ascii="Trebuchet MS" w:eastAsia="Times New Roman" w:hAnsi="Trebuchet MS" w:cs="Arial"/>
                <w:b/>
                <w:color w:val="auto"/>
                <w:kern w:val="0"/>
                <w:sz w:val="20"/>
                <w:lang w:eastAsia="fr-FR"/>
              </w:rPr>
            </w:pPr>
            <w:r>
              <w:rPr>
                <w:rFonts w:ascii="Trebuchet MS" w:eastAsia="Times New Roman" w:hAnsi="Trebuchet MS" w:cs="Arial"/>
                <w:b/>
                <w:color w:val="auto"/>
                <w:kern w:val="0"/>
                <w:sz w:val="20"/>
                <w:lang w:eastAsia="fr-FR"/>
              </w:rPr>
              <w:t xml:space="preserve"> €</w:t>
            </w:r>
          </w:p>
        </w:tc>
      </w:tr>
      <w:tr w:rsidR="008010E1" w:rsidRPr="00CC1F0C" w14:paraId="7EF80420" w14:textId="77777777" w:rsidTr="005D4D3D">
        <w:trPr>
          <w:trHeight w:val="439"/>
          <w:tblCellSpacing w:w="15" w:type="dxa"/>
        </w:trPr>
        <w:tc>
          <w:tcPr>
            <w:tcW w:w="6711" w:type="dxa"/>
            <w:vAlign w:val="center"/>
          </w:tcPr>
          <w:p w14:paraId="5469634C" w14:textId="77777777" w:rsidR="008010E1" w:rsidRPr="00CC1F0C" w:rsidRDefault="008010E1" w:rsidP="005D4D3D">
            <w:pPr>
              <w:spacing w:before="0" w:after="0"/>
              <w:ind w:left="0" w:right="0"/>
              <w:rPr>
                <w:rFonts w:ascii="Trebuchet MS" w:eastAsia="Times New Roman" w:hAnsi="Trebuchet MS" w:cs="Arial"/>
                <w:b/>
                <w:color w:val="auto"/>
                <w:kern w:val="0"/>
                <w:sz w:val="20"/>
                <w:lang w:eastAsia="fr-FR"/>
              </w:rPr>
            </w:pPr>
          </w:p>
        </w:tc>
        <w:tc>
          <w:tcPr>
            <w:tcW w:w="2692" w:type="dxa"/>
            <w:vAlign w:val="center"/>
          </w:tcPr>
          <w:p w14:paraId="6A133C2A" w14:textId="00FEAB90" w:rsidR="008010E1" w:rsidRPr="00CC1F0C" w:rsidRDefault="008010E1" w:rsidP="008010E1">
            <w:pPr>
              <w:spacing w:before="0" w:after="0"/>
              <w:ind w:left="0" w:right="0"/>
              <w:rPr>
                <w:rFonts w:ascii="Trebuchet MS" w:eastAsia="Times New Roman" w:hAnsi="Trebuchet MS" w:cs="Arial"/>
                <w:b/>
                <w:color w:val="auto"/>
                <w:kern w:val="0"/>
                <w:sz w:val="20"/>
                <w:lang w:eastAsia="fr-FR"/>
              </w:rPr>
            </w:pPr>
            <w:r>
              <w:rPr>
                <w:rFonts w:ascii="Trebuchet MS" w:eastAsia="Times New Roman" w:hAnsi="Trebuchet MS" w:cs="Arial"/>
                <w:b/>
                <w:color w:val="auto"/>
                <w:kern w:val="0"/>
                <w:sz w:val="20"/>
                <w:lang w:eastAsia="fr-FR"/>
              </w:rPr>
              <w:t xml:space="preserve">                     </w:t>
            </w:r>
            <w:r w:rsidRPr="00CC1F0C">
              <w:rPr>
                <w:rFonts w:ascii="Trebuchet MS" w:eastAsia="Times New Roman" w:hAnsi="Trebuchet MS" w:cs="Arial"/>
                <w:b/>
                <w:color w:val="auto"/>
                <w:kern w:val="0"/>
                <w:sz w:val="20"/>
                <w:lang w:eastAsia="fr-FR"/>
              </w:rPr>
              <w:t>€</w:t>
            </w:r>
            <w:r w:rsidRPr="00CC1F0C">
              <w:rPr>
                <w:rFonts w:ascii="Trebuchet MS" w:eastAsia="Times New Roman" w:hAnsi="Trebuchet MS" w:cs="Arial"/>
                <w:b/>
                <w:color w:val="auto"/>
                <w:kern w:val="0"/>
                <w:sz w:val="20"/>
                <w:lang w:eastAsia="fr-FR"/>
              </w:rPr>
              <w:br/>
            </w:r>
          </w:p>
        </w:tc>
      </w:tr>
      <w:tr w:rsidR="008010E1" w:rsidRPr="00CC1F0C" w14:paraId="2EB30C98" w14:textId="77777777" w:rsidTr="005D4D3D">
        <w:trPr>
          <w:trHeight w:val="439"/>
          <w:tblCellSpacing w:w="15" w:type="dxa"/>
        </w:trPr>
        <w:tc>
          <w:tcPr>
            <w:tcW w:w="6711" w:type="dxa"/>
            <w:shd w:val="clear" w:color="auto" w:fill="FFFFFF"/>
            <w:vAlign w:val="center"/>
          </w:tcPr>
          <w:p w14:paraId="0BC33CE9" w14:textId="77777777" w:rsidR="008010E1" w:rsidRPr="00CC1F0C" w:rsidRDefault="008010E1" w:rsidP="005D4D3D">
            <w:pPr>
              <w:spacing w:before="0" w:after="0"/>
              <w:ind w:left="0" w:right="0"/>
              <w:rPr>
                <w:rFonts w:ascii="Trebuchet MS" w:eastAsia="Times New Roman" w:hAnsi="Trebuchet MS" w:cs="Arial"/>
                <w:b/>
                <w:color w:val="auto"/>
                <w:kern w:val="0"/>
                <w:sz w:val="20"/>
                <w:lang w:eastAsia="fr-FR"/>
              </w:rPr>
            </w:pPr>
          </w:p>
        </w:tc>
        <w:tc>
          <w:tcPr>
            <w:tcW w:w="2692" w:type="dxa"/>
            <w:vAlign w:val="center"/>
          </w:tcPr>
          <w:p w14:paraId="5C045EBB" w14:textId="2B9151DF" w:rsidR="008010E1" w:rsidRPr="00CC1F0C" w:rsidRDefault="008010E1" w:rsidP="008010E1">
            <w:pPr>
              <w:spacing w:before="0" w:after="0"/>
              <w:ind w:left="0" w:right="0"/>
              <w:rPr>
                <w:rFonts w:ascii="Trebuchet MS" w:eastAsia="Times New Roman" w:hAnsi="Trebuchet MS" w:cs="Arial"/>
                <w:b/>
                <w:color w:val="auto"/>
                <w:kern w:val="0"/>
                <w:sz w:val="20"/>
                <w:lang w:eastAsia="fr-FR"/>
              </w:rPr>
            </w:pPr>
            <w:r>
              <w:rPr>
                <w:rFonts w:ascii="Trebuchet MS" w:eastAsia="Times New Roman" w:hAnsi="Trebuchet MS" w:cs="Arial"/>
                <w:b/>
                <w:color w:val="auto"/>
                <w:kern w:val="0"/>
                <w:sz w:val="20"/>
                <w:lang w:eastAsia="fr-FR"/>
              </w:rPr>
              <w:t xml:space="preserve">                     </w:t>
            </w:r>
            <w:r w:rsidRPr="00CC1F0C">
              <w:rPr>
                <w:rFonts w:ascii="Trebuchet MS" w:eastAsia="Times New Roman" w:hAnsi="Trebuchet MS" w:cs="Arial"/>
                <w:b/>
                <w:color w:val="auto"/>
                <w:kern w:val="0"/>
                <w:sz w:val="20"/>
                <w:lang w:eastAsia="fr-FR"/>
              </w:rPr>
              <w:t>€</w:t>
            </w:r>
            <w:r w:rsidRPr="00CC1F0C">
              <w:rPr>
                <w:rFonts w:ascii="Trebuchet MS" w:eastAsia="Times New Roman" w:hAnsi="Trebuchet MS" w:cs="Arial"/>
                <w:b/>
                <w:color w:val="auto"/>
                <w:kern w:val="0"/>
                <w:sz w:val="20"/>
                <w:lang w:eastAsia="fr-FR"/>
              </w:rPr>
              <w:br/>
            </w:r>
          </w:p>
        </w:tc>
      </w:tr>
    </w:tbl>
    <w:p w14:paraId="25F6E2D6" w14:textId="77777777" w:rsidR="008010E1" w:rsidRPr="00CC1F0C" w:rsidRDefault="008010E1" w:rsidP="008010E1">
      <w:pPr>
        <w:widowControl w:val="0"/>
        <w:autoSpaceDE w:val="0"/>
        <w:autoSpaceDN w:val="0"/>
        <w:adjustRightInd w:val="0"/>
        <w:spacing w:before="0" w:after="0"/>
        <w:ind w:left="0" w:right="0"/>
        <w:jc w:val="center"/>
        <w:rPr>
          <w:rFonts w:ascii="Trebuchet MS" w:eastAsia="Times New Roman" w:hAnsi="Trebuchet MS" w:cs="Arial"/>
          <w:i/>
          <w:color w:val="auto"/>
          <w:kern w:val="0"/>
          <w:sz w:val="20"/>
          <w:lang w:eastAsia="fr-FR"/>
        </w:rPr>
      </w:pPr>
    </w:p>
    <w:p w14:paraId="0B68E763" w14:textId="77777777" w:rsidR="008010E1" w:rsidRPr="00CC1F0C" w:rsidRDefault="008010E1" w:rsidP="008010E1">
      <w:pPr>
        <w:widowControl w:val="0"/>
        <w:autoSpaceDE w:val="0"/>
        <w:autoSpaceDN w:val="0"/>
        <w:adjustRightInd w:val="0"/>
        <w:spacing w:before="0" w:after="0"/>
        <w:ind w:left="0" w:right="0"/>
        <w:rPr>
          <w:rFonts w:ascii="Trebuchet MS" w:eastAsia="Times New Roman" w:hAnsi="Trebuchet MS" w:cs="Arial"/>
          <w:i/>
          <w:color w:val="auto"/>
          <w:kern w:val="0"/>
          <w:sz w:val="20"/>
          <w:lang w:eastAsia="fr-FR"/>
        </w:rPr>
      </w:pPr>
    </w:p>
    <w:p w14:paraId="52818AEB" w14:textId="77777777" w:rsidR="008010E1" w:rsidRPr="00CC1F0C" w:rsidRDefault="008010E1" w:rsidP="008010E1">
      <w:pPr>
        <w:widowControl w:val="0"/>
        <w:autoSpaceDE w:val="0"/>
        <w:autoSpaceDN w:val="0"/>
        <w:adjustRightInd w:val="0"/>
        <w:spacing w:before="0" w:after="0"/>
        <w:ind w:left="0" w:right="0"/>
        <w:jc w:val="center"/>
        <w:rPr>
          <w:rFonts w:ascii="Trebuchet MS" w:eastAsia="Times New Roman" w:hAnsi="Trebuchet MS" w:cs="Arial"/>
          <w:i/>
          <w:color w:val="auto"/>
          <w:kern w:val="0"/>
          <w:sz w:val="20"/>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5"/>
        <w:gridCol w:w="5551"/>
      </w:tblGrid>
      <w:tr w:rsidR="008010E1" w:rsidRPr="00CC1F0C" w14:paraId="00437DCD" w14:textId="77777777" w:rsidTr="005D4D3D">
        <w:tc>
          <w:tcPr>
            <w:tcW w:w="10606" w:type="dxa"/>
            <w:gridSpan w:val="2"/>
            <w:shd w:val="clear" w:color="auto" w:fill="C6D9F1"/>
          </w:tcPr>
          <w:p w14:paraId="4EBB3DED" w14:textId="77777777" w:rsidR="008010E1" w:rsidRPr="00CC1F0C" w:rsidRDefault="008010E1" w:rsidP="005D4D3D">
            <w:pPr>
              <w:spacing w:before="0" w:after="0"/>
              <w:ind w:left="0" w:right="0"/>
              <w:jc w:val="center"/>
              <w:rPr>
                <w:rFonts w:ascii="Trebuchet MS" w:eastAsia="Times New Roman" w:hAnsi="Trebuchet MS" w:cs="Times New Roman"/>
                <w:b/>
                <w:color w:val="auto"/>
                <w:kern w:val="0"/>
                <w:sz w:val="20"/>
                <w:lang w:eastAsia="fr-FR"/>
              </w:rPr>
            </w:pPr>
            <w:r w:rsidRPr="00CC1F0C">
              <w:rPr>
                <w:rFonts w:ascii="Trebuchet MS" w:eastAsia="Times New Roman" w:hAnsi="Trebuchet MS" w:cs="Times New Roman"/>
                <w:b/>
                <w:color w:val="auto"/>
                <w:kern w:val="0"/>
                <w:sz w:val="20"/>
                <w:lang w:eastAsia="fr-FR"/>
              </w:rPr>
              <w:t xml:space="preserve">Prestations les plus couramment pratiqués </w:t>
            </w:r>
            <w:r w:rsidRPr="00CC1F0C">
              <w:rPr>
                <w:rFonts w:ascii="Trebuchet MS" w:eastAsia="Times New Roman" w:hAnsi="Trebuchet MS" w:cs="Times New Roman"/>
                <w:i/>
                <w:color w:val="FF0000"/>
                <w:kern w:val="0"/>
                <w:sz w:val="20"/>
                <w:lang w:eastAsia="fr-FR"/>
              </w:rPr>
              <w:t>(mentionner les 5 actes les plus couramment pratiqués)</w:t>
            </w:r>
          </w:p>
        </w:tc>
      </w:tr>
      <w:tr w:rsidR="008010E1" w:rsidRPr="00CC1F0C" w14:paraId="7E5C33EF" w14:textId="77777777" w:rsidTr="005D4D3D">
        <w:tc>
          <w:tcPr>
            <w:tcW w:w="4973" w:type="dxa"/>
          </w:tcPr>
          <w:p w14:paraId="383DC6A3" w14:textId="77777777" w:rsidR="008010E1" w:rsidRPr="00CC1F0C" w:rsidRDefault="008010E1" w:rsidP="005D4D3D">
            <w:pPr>
              <w:spacing w:before="0" w:after="0"/>
              <w:ind w:left="0" w:right="0"/>
              <w:rPr>
                <w:rFonts w:ascii="Trebuchet MS" w:eastAsia="Times New Roman" w:hAnsi="Trebuchet MS" w:cs="Times New Roman"/>
                <w:color w:val="auto"/>
                <w:kern w:val="0"/>
                <w:sz w:val="20"/>
                <w:lang w:eastAsia="fr-FR"/>
              </w:rPr>
            </w:pPr>
          </w:p>
        </w:tc>
        <w:tc>
          <w:tcPr>
            <w:tcW w:w="5633" w:type="dxa"/>
          </w:tcPr>
          <w:p w14:paraId="34FA38A7" w14:textId="77777777" w:rsidR="008010E1" w:rsidRPr="00CC1F0C" w:rsidRDefault="008010E1" w:rsidP="005D4D3D">
            <w:pPr>
              <w:spacing w:before="0" w:after="0"/>
              <w:ind w:left="0" w:right="0"/>
              <w:rPr>
                <w:rFonts w:ascii="Trebuchet MS" w:eastAsia="Times New Roman" w:hAnsi="Trebuchet MS" w:cs="Times New Roman"/>
                <w:color w:val="auto"/>
                <w:kern w:val="0"/>
                <w:sz w:val="20"/>
                <w:lang w:eastAsia="fr-FR"/>
              </w:rPr>
            </w:pPr>
          </w:p>
        </w:tc>
      </w:tr>
      <w:tr w:rsidR="008010E1" w:rsidRPr="00CC1F0C" w14:paraId="3C19A9A4" w14:textId="77777777" w:rsidTr="005D4D3D">
        <w:tc>
          <w:tcPr>
            <w:tcW w:w="4973" w:type="dxa"/>
          </w:tcPr>
          <w:p w14:paraId="32414CCA" w14:textId="77777777" w:rsidR="008010E1" w:rsidRPr="00CC1F0C" w:rsidRDefault="008010E1" w:rsidP="005D4D3D">
            <w:pPr>
              <w:spacing w:before="0" w:after="0"/>
              <w:ind w:left="0" w:right="0"/>
              <w:rPr>
                <w:rFonts w:ascii="Trebuchet MS" w:eastAsia="Times New Roman" w:hAnsi="Trebuchet MS" w:cs="Times New Roman"/>
                <w:color w:val="auto"/>
                <w:kern w:val="0"/>
                <w:sz w:val="20"/>
                <w:lang w:eastAsia="fr-FR"/>
              </w:rPr>
            </w:pPr>
          </w:p>
        </w:tc>
        <w:tc>
          <w:tcPr>
            <w:tcW w:w="5633" w:type="dxa"/>
          </w:tcPr>
          <w:p w14:paraId="0E2BA9B1" w14:textId="77777777" w:rsidR="008010E1" w:rsidRPr="00CC1F0C" w:rsidRDefault="008010E1" w:rsidP="005D4D3D">
            <w:pPr>
              <w:spacing w:before="0" w:after="0"/>
              <w:ind w:left="0" w:right="0"/>
              <w:rPr>
                <w:rFonts w:ascii="Trebuchet MS" w:eastAsia="Times New Roman" w:hAnsi="Trebuchet MS" w:cs="Times New Roman"/>
                <w:color w:val="auto"/>
                <w:kern w:val="0"/>
                <w:sz w:val="20"/>
                <w:lang w:eastAsia="fr-FR"/>
              </w:rPr>
            </w:pPr>
          </w:p>
        </w:tc>
      </w:tr>
      <w:tr w:rsidR="008010E1" w:rsidRPr="00CC1F0C" w14:paraId="16F73AE4" w14:textId="77777777" w:rsidTr="005D4D3D">
        <w:tc>
          <w:tcPr>
            <w:tcW w:w="4973" w:type="dxa"/>
          </w:tcPr>
          <w:p w14:paraId="3F8DD737" w14:textId="77777777" w:rsidR="008010E1" w:rsidRPr="00CC1F0C" w:rsidRDefault="008010E1" w:rsidP="005D4D3D">
            <w:pPr>
              <w:spacing w:before="0" w:after="0"/>
              <w:ind w:left="0" w:right="0"/>
              <w:rPr>
                <w:rFonts w:ascii="Trebuchet MS" w:eastAsia="Times New Roman" w:hAnsi="Trebuchet MS" w:cs="Times New Roman"/>
                <w:color w:val="auto"/>
                <w:kern w:val="0"/>
                <w:sz w:val="20"/>
                <w:lang w:eastAsia="fr-FR"/>
              </w:rPr>
            </w:pPr>
          </w:p>
        </w:tc>
        <w:tc>
          <w:tcPr>
            <w:tcW w:w="5633" w:type="dxa"/>
          </w:tcPr>
          <w:p w14:paraId="3F861C44" w14:textId="77777777" w:rsidR="008010E1" w:rsidRPr="00CC1F0C" w:rsidRDefault="008010E1" w:rsidP="005D4D3D">
            <w:pPr>
              <w:spacing w:before="0" w:after="0"/>
              <w:ind w:left="0" w:right="0"/>
              <w:rPr>
                <w:rFonts w:ascii="Trebuchet MS" w:eastAsia="Times New Roman" w:hAnsi="Trebuchet MS" w:cs="Times New Roman"/>
                <w:color w:val="auto"/>
                <w:kern w:val="0"/>
                <w:sz w:val="20"/>
                <w:lang w:eastAsia="fr-FR"/>
              </w:rPr>
            </w:pPr>
          </w:p>
        </w:tc>
      </w:tr>
      <w:tr w:rsidR="008010E1" w:rsidRPr="00CC1F0C" w14:paraId="23791014" w14:textId="77777777" w:rsidTr="005D4D3D">
        <w:tc>
          <w:tcPr>
            <w:tcW w:w="4973" w:type="dxa"/>
          </w:tcPr>
          <w:p w14:paraId="259AFCAB" w14:textId="77777777" w:rsidR="008010E1" w:rsidRPr="00CC1F0C" w:rsidRDefault="008010E1" w:rsidP="005D4D3D">
            <w:pPr>
              <w:spacing w:before="0" w:after="0"/>
              <w:ind w:left="0" w:right="0"/>
              <w:rPr>
                <w:rFonts w:ascii="Trebuchet MS" w:eastAsia="Times New Roman" w:hAnsi="Trebuchet MS" w:cs="Times New Roman"/>
                <w:color w:val="auto"/>
                <w:kern w:val="0"/>
                <w:sz w:val="20"/>
                <w:lang w:eastAsia="fr-FR"/>
              </w:rPr>
            </w:pPr>
          </w:p>
        </w:tc>
        <w:tc>
          <w:tcPr>
            <w:tcW w:w="5633" w:type="dxa"/>
          </w:tcPr>
          <w:p w14:paraId="45DBFCAB" w14:textId="77777777" w:rsidR="008010E1" w:rsidRPr="00CC1F0C" w:rsidRDefault="008010E1" w:rsidP="005D4D3D">
            <w:pPr>
              <w:spacing w:before="0" w:after="0"/>
              <w:ind w:left="0" w:right="0"/>
              <w:rPr>
                <w:rFonts w:ascii="Trebuchet MS" w:eastAsia="Times New Roman" w:hAnsi="Trebuchet MS" w:cs="Times New Roman"/>
                <w:color w:val="auto"/>
                <w:kern w:val="0"/>
                <w:sz w:val="20"/>
                <w:lang w:eastAsia="fr-FR"/>
              </w:rPr>
            </w:pPr>
          </w:p>
        </w:tc>
      </w:tr>
      <w:tr w:rsidR="008010E1" w:rsidRPr="00CC1F0C" w14:paraId="4332D4C7" w14:textId="77777777" w:rsidTr="005D4D3D">
        <w:tc>
          <w:tcPr>
            <w:tcW w:w="4973" w:type="dxa"/>
          </w:tcPr>
          <w:p w14:paraId="766A8E94" w14:textId="77777777" w:rsidR="008010E1" w:rsidRPr="00CC1F0C" w:rsidRDefault="008010E1" w:rsidP="005D4D3D">
            <w:pPr>
              <w:spacing w:before="0" w:after="0"/>
              <w:ind w:left="0" w:right="0"/>
              <w:rPr>
                <w:rFonts w:ascii="Trebuchet MS" w:eastAsia="Times New Roman" w:hAnsi="Trebuchet MS" w:cs="Times New Roman"/>
                <w:color w:val="auto"/>
                <w:kern w:val="0"/>
                <w:sz w:val="20"/>
                <w:lang w:eastAsia="fr-FR"/>
              </w:rPr>
            </w:pPr>
          </w:p>
        </w:tc>
        <w:tc>
          <w:tcPr>
            <w:tcW w:w="5633" w:type="dxa"/>
          </w:tcPr>
          <w:p w14:paraId="70ECB042" w14:textId="77777777" w:rsidR="008010E1" w:rsidRPr="00CC1F0C" w:rsidRDefault="008010E1" w:rsidP="005D4D3D">
            <w:pPr>
              <w:spacing w:before="0" w:after="0"/>
              <w:ind w:left="0" w:right="0"/>
              <w:rPr>
                <w:rFonts w:ascii="Trebuchet MS" w:eastAsia="Times New Roman" w:hAnsi="Trebuchet MS" w:cs="Times New Roman"/>
                <w:color w:val="auto"/>
                <w:kern w:val="0"/>
                <w:sz w:val="20"/>
                <w:lang w:eastAsia="fr-FR"/>
              </w:rPr>
            </w:pPr>
          </w:p>
        </w:tc>
      </w:tr>
    </w:tbl>
    <w:p w14:paraId="3E548B5D" w14:textId="77777777" w:rsidR="008010E1" w:rsidRDefault="008010E1" w:rsidP="00B7042F">
      <w:pPr>
        <w:tabs>
          <w:tab w:val="left" w:pos="2196"/>
        </w:tabs>
        <w:ind w:left="0"/>
        <w:jc w:val="both"/>
        <w:rPr>
          <w:rFonts w:ascii="Trebuchet MS" w:hAnsi="Trebuchet MS" w:cs="Arial"/>
          <w:i/>
          <w:sz w:val="18"/>
          <w:szCs w:val="18"/>
        </w:rPr>
      </w:pPr>
    </w:p>
    <w:p w14:paraId="0702836C" w14:textId="5D1D0BA4" w:rsidR="00B7042F" w:rsidRDefault="00B7042F" w:rsidP="00B7042F">
      <w:pPr>
        <w:tabs>
          <w:tab w:val="left" w:pos="2196"/>
        </w:tabs>
        <w:ind w:left="0"/>
        <w:jc w:val="both"/>
        <w:rPr>
          <w:rFonts w:ascii="Trebuchet MS" w:hAnsi="Trebuchet MS" w:cs="Arial"/>
          <w:i/>
          <w:sz w:val="18"/>
          <w:szCs w:val="18"/>
        </w:rPr>
      </w:pPr>
      <w:r w:rsidRPr="00354A05">
        <w:rPr>
          <w:rFonts w:ascii="Trebuchet MS" w:hAnsi="Trebuchet MS" w:cs="Arial"/>
          <w:i/>
          <w:sz w:val="18"/>
          <w:szCs w:val="18"/>
        </w:rPr>
        <w:t>(Remboursement dans le régime général de Sécurité sociale : 70% des tarifs conventionnés indiqués)</w:t>
      </w:r>
    </w:p>
    <w:p w14:paraId="48795FDF" w14:textId="77777777" w:rsidR="006918EC" w:rsidRDefault="00B7042F" w:rsidP="006918EC">
      <w:pPr>
        <w:tabs>
          <w:tab w:val="left" w:pos="2196"/>
        </w:tabs>
        <w:ind w:left="0"/>
        <w:jc w:val="both"/>
        <w:rPr>
          <w:rFonts w:ascii="Trebuchet MS" w:hAnsi="Trebuchet MS" w:cs="Arial"/>
          <w:i/>
          <w:sz w:val="18"/>
          <w:szCs w:val="18"/>
        </w:rPr>
      </w:pPr>
      <w:r>
        <w:rPr>
          <w:i/>
          <w:iCs/>
          <w:color w:val="auto"/>
          <w:sz w:val="18"/>
          <w:szCs w:val="18"/>
        </w:rPr>
        <w:t>*</w:t>
      </w:r>
      <w:r w:rsidR="00F33A61" w:rsidRPr="00F33A61">
        <w:rPr>
          <w:rFonts w:ascii="Trebuchet MS" w:hAnsi="Trebuchet MS" w:cs="Arial"/>
          <w:i/>
          <w:sz w:val="18"/>
          <w:szCs w:val="18"/>
        </w:rPr>
        <w:t>Hors du parcours de soins coordonné pour les plus de 16 ans (pas de médecin traitant déclaré ou consultation d’un autre médecin que son médecin traitant sans être orienté par celui-ci), le montant du remboursement de l'Assurance Maladie est diminué à 30 %.</w:t>
      </w:r>
    </w:p>
    <w:p w14:paraId="32FE3586" w14:textId="7E742B65" w:rsidR="00B7042F" w:rsidRPr="006918EC" w:rsidRDefault="00F33A61" w:rsidP="006918EC">
      <w:pPr>
        <w:tabs>
          <w:tab w:val="left" w:pos="2196"/>
        </w:tabs>
        <w:ind w:left="0"/>
        <w:jc w:val="both"/>
        <w:rPr>
          <w:rFonts w:ascii="Trebuchet MS" w:hAnsi="Trebuchet MS" w:cs="Arial"/>
          <w:i/>
          <w:sz w:val="18"/>
          <w:szCs w:val="18"/>
        </w:rPr>
      </w:pPr>
      <w:r w:rsidRPr="00F33A61">
        <w:rPr>
          <w:rFonts w:ascii="Trebuchet MS" w:hAnsi="Trebuchet MS" w:cs="Arial"/>
          <w:bCs/>
          <w:sz w:val="18"/>
          <w:szCs w:val="18"/>
        </w:rPr>
        <w:t>**Indemnités kilométriques :</w:t>
      </w:r>
      <w:r w:rsidRPr="00F33A61">
        <w:rPr>
          <w:rFonts w:ascii="Trebuchet MS" w:hAnsi="Trebuchet MS" w:cs="Arial"/>
          <w:sz w:val="18"/>
          <w:szCs w:val="18"/>
        </w:rPr>
        <w:t xml:space="preserve"> 0,61 €/km en plaine, </w:t>
      </w:r>
      <w:r w:rsidR="00641FD1">
        <w:rPr>
          <w:rFonts w:ascii="Trebuchet MS" w:hAnsi="Trebuchet MS" w:cs="Arial"/>
          <w:sz w:val="18"/>
          <w:szCs w:val="18"/>
        </w:rPr>
        <w:t>1</w:t>
      </w:r>
      <w:r w:rsidRPr="00F33A61">
        <w:rPr>
          <w:rFonts w:ascii="Trebuchet MS" w:hAnsi="Trebuchet MS" w:cs="Arial"/>
          <w:sz w:val="18"/>
          <w:szCs w:val="18"/>
        </w:rPr>
        <w:t>€/km en montagne, avec abattement de 2 x 2km (en plaine) et 2 x 1km (montagne</w:t>
      </w:r>
      <w:r w:rsidR="00A61669">
        <w:rPr>
          <w:rFonts w:ascii="Trebuchet MS" w:hAnsi="Trebuchet MS" w:cs="Arial"/>
          <w:sz w:val="18"/>
          <w:szCs w:val="18"/>
        </w:rPr>
        <w:t>)</w:t>
      </w:r>
    </w:p>
    <w:p w14:paraId="4E53AEBA" w14:textId="64267909" w:rsidR="00F33A61" w:rsidRPr="00A61669" w:rsidRDefault="00F33A61" w:rsidP="00B7042F">
      <w:pPr>
        <w:ind w:left="0"/>
        <w:rPr>
          <w:rFonts w:ascii="Trebuchet MS" w:hAnsi="Trebuchet MS"/>
          <w:sz w:val="18"/>
          <w:szCs w:val="18"/>
        </w:rPr>
      </w:pPr>
      <w:r>
        <w:rPr>
          <w:rFonts w:ascii="Trebuchet MS" w:hAnsi="Trebuchet MS" w:cs="Arial"/>
          <w:sz w:val="18"/>
          <w:szCs w:val="18"/>
        </w:rPr>
        <w:t xml:space="preserve">REGLEMENT : </w:t>
      </w:r>
    </w:p>
    <w:sectPr w:rsidR="00F33A61" w:rsidRPr="00A61669" w:rsidSect="00CF7CAF">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5C747" w14:textId="77777777" w:rsidR="007A18A5" w:rsidRDefault="007A18A5" w:rsidP="00A66B18">
      <w:pPr>
        <w:spacing w:before="0" w:after="0"/>
      </w:pPr>
      <w:r>
        <w:separator/>
      </w:r>
    </w:p>
  </w:endnote>
  <w:endnote w:type="continuationSeparator" w:id="0">
    <w:p w14:paraId="2E011166" w14:textId="77777777" w:rsidR="007A18A5" w:rsidRDefault="007A18A5"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4CC55" w14:textId="77777777" w:rsidR="007A18A5" w:rsidRDefault="007A18A5" w:rsidP="00A66B18">
      <w:pPr>
        <w:spacing w:before="0" w:after="0"/>
      </w:pPr>
      <w:r>
        <w:separator/>
      </w:r>
    </w:p>
  </w:footnote>
  <w:footnote w:type="continuationSeparator" w:id="0">
    <w:p w14:paraId="0EB99436" w14:textId="77777777" w:rsidR="007A18A5" w:rsidRDefault="007A18A5" w:rsidP="00A66B18">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A05"/>
    <w:rsid w:val="00030C2F"/>
    <w:rsid w:val="00074068"/>
    <w:rsid w:val="00083BAA"/>
    <w:rsid w:val="000C4A03"/>
    <w:rsid w:val="000E79D2"/>
    <w:rsid w:val="0010680C"/>
    <w:rsid w:val="00113878"/>
    <w:rsid w:val="00152B0B"/>
    <w:rsid w:val="001766D6"/>
    <w:rsid w:val="00192419"/>
    <w:rsid w:val="001C270D"/>
    <w:rsid w:val="001E2320"/>
    <w:rsid w:val="0020233F"/>
    <w:rsid w:val="00214E28"/>
    <w:rsid w:val="002F0B89"/>
    <w:rsid w:val="00352B81"/>
    <w:rsid w:val="00354A05"/>
    <w:rsid w:val="00366D7F"/>
    <w:rsid w:val="00380FD5"/>
    <w:rsid w:val="00382B52"/>
    <w:rsid w:val="00391396"/>
    <w:rsid w:val="00394757"/>
    <w:rsid w:val="00397CE1"/>
    <w:rsid w:val="003A0150"/>
    <w:rsid w:val="003E24DF"/>
    <w:rsid w:val="00413377"/>
    <w:rsid w:val="0041428F"/>
    <w:rsid w:val="004A2B0D"/>
    <w:rsid w:val="004B456C"/>
    <w:rsid w:val="005509A0"/>
    <w:rsid w:val="005C2210"/>
    <w:rsid w:val="00615018"/>
    <w:rsid w:val="0062123A"/>
    <w:rsid w:val="00641FD1"/>
    <w:rsid w:val="00646E75"/>
    <w:rsid w:val="00651348"/>
    <w:rsid w:val="0065269F"/>
    <w:rsid w:val="006918EC"/>
    <w:rsid w:val="006D1A46"/>
    <w:rsid w:val="006F6F10"/>
    <w:rsid w:val="007139AE"/>
    <w:rsid w:val="00755544"/>
    <w:rsid w:val="00783E79"/>
    <w:rsid w:val="007A18A5"/>
    <w:rsid w:val="007B5AE8"/>
    <w:rsid w:val="007D36E4"/>
    <w:rsid w:val="007F5192"/>
    <w:rsid w:val="008010E1"/>
    <w:rsid w:val="008013C0"/>
    <w:rsid w:val="00831721"/>
    <w:rsid w:val="00862A06"/>
    <w:rsid w:val="009A3D41"/>
    <w:rsid w:val="009E17DC"/>
    <w:rsid w:val="00A26FE7"/>
    <w:rsid w:val="00A31CEF"/>
    <w:rsid w:val="00A5254D"/>
    <w:rsid w:val="00A61669"/>
    <w:rsid w:val="00A66B18"/>
    <w:rsid w:val="00A6783B"/>
    <w:rsid w:val="00A96CF8"/>
    <w:rsid w:val="00AA089B"/>
    <w:rsid w:val="00AC10C9"/>
    <w:rsid w:val="00AD1AC2"/>
    <w:rsid w:val="00AE1388"/>
    <w:rsid w:val="00AF3982"/>
    <w:rsid w:val="00B25AA1"/>
    <w:rsid w:val="00B50294"/>
    <w:rsid w:val="00B57D6E"/>
    <w:rsid w:val="00B7042F"/>
    <w:rsid w:val="00B93312"/>
    <w:rsid w:val="00BB79B5"/>
    <w:rsid w:val="00BE23B3"/>
    <w:rsid w:val="00C1609F"/>
    <w:rsid w:val="00C40A79"/>
    <w:rsid w:val="00C701F7"/>
    <w:rsid w:val="00C70786"/>
    <w:rsid w:val="00CF7CAF"/>
    <w:rsid w:val="00D10958"/>
    <w:rsid w:val="00D66593"/>
    <w:rsid w:val="00DE6DA2"/>
    <w:rsid w:val="00DF2D30"/>
    <w:rsid w:val="00E16B79"/>
    <w:rsid w:val="00E4786A"/>
    <w:rsid w:val="00E55D74"/>
    <w:rsid w:val="00E6540C"/>
    <w:rsid w:val="00E75F6A"/>
    <w:rsid w:val="00E81E2A"/>
    <w:rsid w:val="00E91420"/>
    <w:rsid w:val="00EB508A"/>
    <w:rsid w:val="00EC7D9B"/>
    <w:rsid w:val="00EE0952"/>
    <w:rsid w:val="00F33A61"/>
    <w:rsid w:val="00F57F2F"/>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C754B"/>
  <w14:defaultImageDpi w14:val="32767"/>
  <w15:chartTrackingRefBased/>
  <w15:docId w15:val="{1C2DB07C-E00F-4F0E-BC0F-A48406B33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A6783B"/>
    <w:pPr>
      <w:spacing w:before="40" w:after="360"/>
      <w:ind w:left="720" w:right="720"/>
    </w:pPr>
    <w:rPr>
      <w:rFonts w:eastAsiaTheme="minorHAnsi"/>
      <w:color w:val="595959" w:themeColor="text1" w:themeTint="A6"/>
      <w:kern w:val="20"/>
      <w:szCs w:val="20"/>
    </w:rPr>
  </w:style>
  <w:style w:type="paragraph" w:styleId="Titre1">
    <w:name w:val="heading 1"/>
    <w:basedOn w:val="Normal"/>
    <w:next w:val="Normal"/>
    <w:link w:val="Titre1Car"/>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Titre2">
    <w:name w:val="heading 2"/>
    <w:basedOn w:val="Normal"/>
    <w:next w:val="Normal"/>
    <w:link w:val="Titre2Car"/>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Destinataire">
    <w:name w:val="Destinataire"/>
    <w:basedOn w:val="Normal"/>
    <w:uiPriority w:val="3"/>
    <w:qFormat/>
    <w:rsid w:val="00A66B18"/>
    <w:pPr>
      <w:spacing w:before="840" w:after="40"/>
    </w:pPr>
    <w:rPr>
      <w:b/>
      <w:bCs/>
      <w:color w:val="000000" w:themeColor="text1"/>
    </w:rPr>
  </w:style>
  <w:style w:type="paragraph" w:styleId="Salutations">
    <w:name w:val="Salutation"/>
    <w:basedOn w:val="Normal"/>
    <w:link w:val="SalutationsCar"/>
    <w:uiPriority w:val="4"/>
    <w:unhideWhenUsed/>
    <w:qFormat/>
    <w:rsid w:val="00A66B18"/>
    <w:pPr>
      <w:spacing w:before="720"/>
    </w:pPr>
  </w:style>
  <w:style w:type="character" w:customStyle="1" w:styleId="SalutationsCar">
    <w:name w:val="Salutations Car"/>
    <w:basedOn w:val="Policepardfaut"/>
    <w:link w:val="Salutations"/>
    <w:uiPriority w:val="4"/>
    <w:rsid w:val="00A66B18"/>
    <w:rPr>
      <w:rFonts w:eastAsiaTheme="minorHAnsi"/>
      <w:color w:val="595959" w:themeColor="text1" w:themeTint="A6"/>
      <w:kern w:val="20"/>
      <w:sz w:val="20"/>
      <w:szCs w:val="20"/>
    </w:rPr>
  </w:style>
  <w:style w:type="paragraph" w:styleId="Formuledepolitesse">
    <w:name w:val="Closing"/>
    <w:basedOn w:val="Normal"/>
    <w:next w:val="Signature"/>
    <w:link w:val="FormuledepolitesseCar"/>
    <w:uiPriority w:val="6"/>
    <w:unhideWhenUsed/>
    <w:qFormat/>
    <w:rsid w:val="00A6783B"/>
    <w:pPr>
      <w:spacing w:before="480" w:after="960"/>
    </w:pPr>
  </w:style>
  <w:style w:type="character" w:customStyle="1" w:styleId="FormuledepolitesseCar">
    <w:name w:val="Formule de politesse Car"/>
    <w:basedOn w:val="Policepardfaut"/>
    <w:link w:val="Formuledepolitesse"/>
    <w:uiPriority w:val="6"/>
    <w:rsid w:val="00A6783B"/>
    <w:rPr>
      <w:rFonts w:eastAsiaTheme="minorHAnsi"/>
      <w:color w:val="595959" w:themeColor="text1" w:themeTint="A6"/>
      <w:kern w:val="20"/>
      <w:szCs w:val="20"/>
    </w:rPr>
  </w:style>
  <w:style w:type="paragraph" w:styleId="Signature">
    <w:name w:val="Signature"/>
    <w:basedOn w:val="Normal"/>
    <w:link w:val="SignatureCar"/>
    <w:uiPriority w:val="7"/>
    <w:unhideWhenUsed/>
    <w:qFormat/>
    <w:rsid w:val="00A6783B"/>
    <w:pPr>
      <w:contextualSpacing/>
    </w:pPr>
    <w:rPr>
      <w:b/>
      <w:bCs/>
      <w:color w:val="17406D" w:themeColor="accent1"/>
    </w:rPr>
  </w:style>
  <w:style w:type="character" w:customStyle="1" w:styleId="SignatureCar">
    <w:name w:val="Signature Car"/>
    <w:basedOn w:val="Policepardfaut"/>
    <w:link w:val="Signature"/>
    <w:uiPriority w:val="7"/>
    <w:rsid w:val="00A6783B"/>
    <w:rPr>
      <w:rFonts w:eastAsiaTheme="minorHAnsi"/>
      <w:b/>
      <w:bCs/>
      <w:color w:val="17406D" w:themeColor="accent1"/>
      <w:kern w:val="20"/>
      <w:szCs w:val="20"/>
    </w:rPr>
  </w:style>
  <w:style w:type="paragraph" w:styleId="En-tte">
    <w:name w:val="header"/>
    <w:basedOn w:val="Normal"/>
    <w:link w:val="En-tteCar"/>
    <w:uiPriority w:val="99"/>
    <w:unhideWhenUsed/>
    <w:rsid w:val="003E24DF"/>
    <w:pPr>
      <w:spacing w:after="0"/>
      <w:jc w:val="right"/>
    </w:pPr>
  </w:style>
  <w:style w:type="character" w:customStyle="1" w:styleId="En-tteCar">
    <w:name w:val="En-tête Car"/>
    <w:basedOn w:val="Policepardfaut"/>
    <w:link w:val="En-tte"/>
    <w:uiPriority w:val="99"/>
    <w:rsid w:val="003E24DF"/>
    <w:rPr>
      <w:rFonts w:eastAsiaTheme="minorHAnsi"/>
      <w:color w:val="595959" w:themeColor="text1" w:themeTint="A6"/>
      <w:kern w:val="20"/>
      <w:sz w:val="20"/>
      <w:szCs w:val="20"/>
    </w:rPr>
  </w:style>
  <w:style w:type="character" w:styleId="lev">
    <w:name w:val="Strong"/>
    <w:basedOn w:val="Policepardfaut"/>
    <w:uiPriority w:val="1"/>
    <w:semiHidden/>
    <w:rsid w:val="003E24DF"/>
    <w:rPr>
      <w:b/>
      <w:bCs/>
    </w:rPr>
  </w:style>
  <w:style w:type="paragraph" w:customStyle="1" w:styleId="Coordonnes">
    <w:name w:val="Coordonnées"/>
    <w:basedOn w:val="Normal"/>
    <w:uiPriority w:val="1"/>
    <w:qFormat/>
    <w:rsid w:val="00A66B18"/>
    <w:pPr>
      <w:spacing w:before="0" w:after="0"/>
    </w:pPr>
    <w:rPr>
      <w:color w:val="FFFFFF" w:themeColor="background1"/>
    </w:rPr>
  </w:style>
  <w:style w:type="character" w:customStyle="1" w:styleId="Titre2Car">
    <w:name w:val="Titre 2 Car"/>
    <w:basedOn w:val="Policepardfaut"/>
    <w:link w:val="Titre2"/>
    <w:uiPriority w:val="9"/>
    <w:rsid w:val="004A2B0D"/>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xtedelespacerserv">
    <w:name w:val="Placeholder Text"/>
    <w:basedOn w:val="Policepardfaut"/>
    <w:uiPriority w:val="99"/>
    <w:semiHidden/>
    <w:rsid w:val="001766D6"/>
    <w:rPr>
      <w:color w:val="808080"/>
    </w:rPr>
  </w:style>
  <w:style w:type="paragraph" w:styleId="Pieddepage">
    <w:name w:val="footer"/>
    <w:basedOn w:val="Normal"/>
    <w:link w:val="PieddepageCar"/>
    <w:uiPriority w:val="99"/>
    <w:unhideWhenUsed/>
    <w:rsid w:val="00A66B18"/>
    <w:pPr>
      <w:tabs>
        <w:tab w:val="center" w:pos="4680"/>
        <w:tab w:val="right" w:pos="9360"/>
      </w:tabs>
      <w:spacing w:before="0" w:after="0"/>
    </w:pPr>
  </w:style>
  <w:style w:type="character" w:customStyle="1" w:styleId="PieddepageCar">
    <w:name w:val="Pied de page Car"/>
    <w:basedOn w:val="Policepardfaut"/>
    <w:link w:val="Pieddepage"/>
    <w:uiPriority w:val="99"/>
    <w:rsid w:val="00A66B18"/>
    <w:rPr>
      <w:rFonts w:eastAsiaTheme="minorHAnsi"/>
      <w:color w:val="595959" w:themeColor="text1" w:themeTint="A6"/>
      <w:kern w:val="20"/>
      <w:sz w:val="20"/>
      <w:szCs w:val="20"/>
    </w:rPr>
  </w:style>
  <w:style w:type="paragraph" w:customStyle="1" w:styleId="Logo">
    <w:name w:val="Logo"/>
    <w:basedOn w:val="Normal"/>
    <w:next w:val="Normal"/>
    <w:link w:val="Caractredelogo"/>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Caractredelogo">
    <w:name w:val="Caractère de logo"/>
    <w:basedOn w:val="Policepardfaut"/>
    <w:link w:val="Logo"/>
    <w:rsid w:val="00AA089B"/>
    <w:rPr>
      <w:rFonts w:eastAsiaTheme="minorHAnsi" w:hAnsi="Calibri"/>
      <w:b/>
      <w:bCs/>
      <w:color w:val="FFFFFF" w:themeColor="background1"/>
      <w:spacing w:val="120"/>
      <w:kern w:val="24"/>
      <w:sz w:val="44"/>
      <w:szCs w:val="48"/>
    </w:rPr>
  </w:style>
  <w:style w:type="character" w:styleId="Lienhypertexte">
    <w:name w:val="Hyperlink"/>
    <w:rsid w:val="00F33A61"/>
    <w:rPr>
      <w:color w:val="0000FF"/>
      <w:u w:val="single"/>
    </w:rPr>
  </w:style>
  <w:style w:type="paragraph" w:customStyle="1" w:styleId="Default">
    <w:name w:val="Default"/>
    <w:rsid w:val="00A61669"/>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889876">
      <w:bodyDiv w:val="1"/>
      <w:marLeft w:val="0"/>
      <w:marRight w:val="0"/>
      <w:marTop w:val="0"/>
      <w:marBottom w:val="0"/>
      <w:divBdr>
        <w:top w:val="none" w:sz="0" w:space="0" w:color="auto"/>
        <w:left w:val="none" w:sz="0" w:space="0" w:color="auto"/>
        <w:bottom w:val="none" w:sz="0" w:space="0" w:color="auto"/>
        <w:right w:val="none" w:sz="0" w:space="0" w:color="auto"/>
      </w:divBdr>
    </w:div>
    <w:div w:id="171916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ylvie\AppData\Local\Microsoft\Office\16.0\DTS\fr-FR%7bDE1DC3DB-A7CE-465F-A68F-4942D63B7288%7d\%7b4A07AB58-3276-4349-81B2-7CBF4AD93A70%7dtf56348247_win32.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AE09AE5A-B3B6-44BC-8570-615CB5E05AA8}">
  <ds:schemaRefs>
    <ds:schemaRef ds:uri="http://schemas.microsoft.com/sharepoint/v3/contenttype/forms"/>
  </ds:schemaRefs>
</ds:datastoreItem>
</file>

<file path=customXml/itemProps2.xml><?xml version="1.0" encoding="utf-8"?>
<ds:datastoreItem xmlns:ds="http://schemas.openxmlformats.org/officeDocument/2006/customXml" ds:itemID="{F3428B7B-A1F9-4CED-B52D-314C139B2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B74C0E-7993-40E1-930F-CF78C434EB62}">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Props/app.xml><?xml version="1.0" encoding="utf-8"?>
<Properties xmlns="http://schemas.openxmlformats.org/officeDocument/2006/extended-properties" xmlns:vt="http://schemas.openxmlformats.org/officeDocument/2006/docPropsVTypes">
  <Template>{4A07AB58-3276-4349-81B2-7CBF4AD93A70}tf56348247_win32</Template>
  <TotalTime>0</TotalTime>
  <Pages>1</Pages>
  <Words>338</Words>
  <Characters>1861</Characters>
  <Application>Microsoft Office Word</Application>
  <DocSecurity>0</DocSecurity>
  <Lines>15</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Aubry</dc:creator>
  <cp:keywords/>
  <dc:description/>
  <cp:lastModifiedBy>Sylvie Aubry</cp:lastModifiedBy>
  <cp:revision>6</cp:revision>
  <cp:lastPrinted>2024-11-19T08:16:00Z</cp:lastPrinted>
  <dcterms:created xsi:type="dcterms:W3CDTF">2024-11-19T13:29:00Z</dcterms:created>
  <dcterms:modified xsi:type="dcterms:W3CDTF">2026-03-20T14:28:00Z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