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C186" w14:textId="74CA1B1D" w:rsidR="00831721" w:rsidRDefault="00354A05" w:rsidP="00354A05">
      <w:pPr>
        <w:spacing w:before="120" w:after="0"/>
        <w:ind w:left="0"/>
      </w:pPr>
      <w:r>
        <w:rPr>
          <w:noProof/>
          <w:color w:val="002060"/>
        </w:rPr>
        <mc:AlternateContent>
          <mc:Choice Requires="wps">
            <w:drawing>
              <wp:anchor distT="0" distB="0" distL="114300" distR="114300" simplePos="0" relativeHeight="251660288" behindDoc="0" locked="0" layoutInCell="1" allowOverlap="1" wp14:anchorId="5D285096" wp14:editId="45B7DBC9">
                <wp:simplePos x="0" y="0"/>
                <wp:positionH relativeFrom="margin">
                  <wp:posOffset>861060</wp:posOffset>
                </wp:positionH>
                <wp:positionV relativeFrom="paragraph">
                  <wp:posOffset>-335280</wp:posOffset>
                </wp:positionV>
                <wp:extent cx="5318760" cy="1181100"/>
                <wp:effectExtent l="0" t="0" r="0" b="0"/>
                <wp:wrapNone/>
                <wp:docPr id="2054817645" name="Zone de texte 2"/>
                <wp:cNvGraphicFramePr/>
                <a:graphic xmlns:a="http://schemas.openxmlformats.org/drawingml/2006/main">
                  <a:graphicData uri="http://schemas.microsoft.com/office/word/2010/wordprocessingShape">
                    <wps:wsp>
                      <wps:cNvSpPr txBox="1"/>
                      <wps:spPr>
                        <a:xfrm>
                          <a:off x="0" y="0"/>
                          <a:ext cx="5318760" cy="1181100"/>
                        </a:xfrm>
                        <a:prstGeom prst="rect">
                          <a:avLst/>
                        </a:prstGeom>
                        <a:solidFill>
                          <a:schemeClr val="tx2"/>
                        </a:solidFill>
                        <a:ln w="6350">
                          <a:noFill/>
                        </a:ln>
                      </wps:spPr>
                      <wps:txbx>
                        <w:txbxContent>
                          <w:p w14:paraId="4DECD93D" w14:textId="27634672" w:rsidR="00354A05" w:rsidRPr="00751C09" w:rsidRDefault="00354A05" w:rsidP="00751C09">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51C09">
                              <w:rPr>
                                <w:rFonts w:ascii="Trebuchet MS" w:hAnsi="Trebuchet MS"/>
                                <w:b/>
                                <w:bCs/>
                                <w:color w:val="FFFFFF" w:themeColor="background1"/>
                                <w:sz w:val="32"/>
                                <w:szCs w:val="32"/>
                              </w:rPr>
                              <w:t>1</w:t>
                            </w:r>
                            <w:r w:rsidR="00751C09" w:rsidRPr="00751C09">
                              <w:rPr>
                                <w:rFonts w:ascii="Trebuchet MS" w:hAnsi="Trebuchet MS"/>
                                <w:b/>
                                <w:bCs/>
                                <w:color w:val="FFFFFF" w:themeColor="background1"/>
                                <w:sz w:val="32"/>
                                <w:szCs w:val="32"/>
                                <w:vertAlign w:val="superscript"/>
                              </w:rPr>
                              <w:t>er</w:t>
                            </w:r>
                            <w:r w:rsidR="00751C09">
                              <w:rPr>
                                <w:rFonts w:ascii="Trebuchet MS" w:hAnsi="Trebuchet MS"/>
                                <w:b/>
                                <w:bCs/>
                                <w:color w:val="FFFFFF" w:themeColor="background1"/>
                                <w:sz w:val="32"/>
                                <w:szCs w:val="32"/>
                              </w:rPr>
                              <w:t xml:space="preserve"> janvier 2026</w:t>
                            </w:r>
                            <w:r w:rsidR="00751C09">
                              <w:rPr>
                                <w:rFonts w:ascii="Trebuchet MS" w:hAnsi="Trebuchet MS"/>
                                <w:b/>
                                <w:bCs/>
                                <w:color w:val="FFFFFF" w:themeColor="background1"/>
                                <w:sz w:val="32"/>
                                <w:szCs w:val="32"/>
                              </w:rPr>
                              <w:br/>
                            </w:r>
                            <w:r w:rsidRPr="00751C09">
                              <w:rPr>
                                <w:rFonts w:ascii="Trebuchet MS" w:hAnsi="Trebuchet MS"/>
                                <w:b/>
                                <w:bCs/>
                                <w:color w:val="FFFFFF" w:themeColor="background1"/>
                                <w:szCs w:val="24"/>
                              </w:rPr>
                              <w:t>(secteur 1)</w:t>
                            </w:r>
                          </w:p>
                          <w:p w14:paraId="316D931B" w14:textId="77777777" w:rsidR="00354A05" w:rsidRDefault="00354A0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85096" id="_x0000_t202" coordsize="21600,21600" o:spt="202" path="m,l,21600r21600,l21600,xe">
                <v:stroke joinstyle="miter"/>
                <v:path gradientshapeok="t" o:connecttype="rect"/>
              </v:shapetype>
              <v:shape id="Zone de texte 2" o:spid="_x0000_s1026" type="#_x0000_t202" style="position:absolute;margin-left:67.8pt;margin-top:-26.4pt;width:418.8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5FLgIAAFU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" fillcolor="#17406d [3215]" stroked="f" strokeweight=".5pt">
                <v:textbox>
                  <w:txbxContent>
                    <w:p w14:paraId="4DECD93D" w14:textId="27634672" w:rsidR="00354A05" w:rsidRPr="00751C09" w:rsidRDefault="00354A05" w:rsidP="00751C09">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51C09">
                        <w:rPr>
                          <w:rFonts w:ascii="Trebuchet MS" w:hAnsi="Trebuchet MS"/>
                          <w:b/>
                          <w:bCs/>
                          <w:color w:val="FFFFFF" w:themeColor="background1"/>
                          <w:sz w:val="32"/>
                          <w:szCs w:val="32"/>
                        </w:rPr>
                        <w:t>1</w:t>
                      </w:r>
                      <w:r w:rsidR="00751C09" w:rsidRPr="00751C09">
                        <w:rPr>
                          <w:rFonts w:ascii="Trebuchet MS" w:hAnsi="Trebuchet MS"/>
                          <w:b/>
                          <w:bCs/>
                          <w:color w:val="FFFFFF" w:themeColor="background1"/>
                          <w:sz w:val="32"/>
                          <w:szCs w:val="32"/>
                          <w:vertAlign w:val="superscript"/>
                        </w:rPr>
                        <w:t>er</w:t>
                      </w:r>
                      <w:r w:rsidR="00751C09">
                        <w:rPr>
                          <w:rFonts w:ascii="Trebuchet MS" w:hAnsi="Trebuchet MS"/>
                          <w:b/>
                          <w:bCs/>
                          <w:color w:val="FFFFFF" w:themeColor="background1"/>
                          <w:sz w:val="32"/>
                          <w:szCs w:val="32"/>
                        </w:rPr>
                        <w:t xml:space="preserve"> janvier 2026</w:t>
                      </w:r>
                      <w:r w:rsidR="00751C09">
                        <w:rPr>
                          <w:rFonts w:ascii="Trebuchet MS" w:hAnsi="Trebuchet MS"/>
                          <w:b/>
                          <w:bCs/>
                          <w:color w:val="FFFFFF" w:themeColor="background1"/>
                          <w:sz w:val="32"/>
                          <w:szCs w:val="32"/>
                        </w:rPr>
                        <w:br/>
                      </w:r>
                      <w:r w:rsidRPr="00751C09">
                        <w:rPr>
                          <w:rFonts w:ascii="Trebuchet MS" w:hAnsi="Trebuchet MS"/>
                          <w:b/>
                          <w:bCs/>
                          <w:color w:val="FFFFFF" w:themeColor="background1"/>
                          <w:szCs w:val="24"/>
                        </w:rPr>
                        <w:t>(secteur 1)</w:t>
                      </w:r>
                    </w:p>
                    <w:p w14:paraId="316D931B" w14:textId="77777777" w:rsidR="00354A05" w:rsidRDefault="00354A05">
                      <w:pPr>
                        <w:ind w:left="0"/>
                      </w:pPr>
                    </w:p>
                  </w:txbxContent>
                </v:textbox>
                <w10:wrap anchorx="margin"/>
              </v:shape>
            </w:pict>
          </mc:Fallback>
        </mc:AlternateContent>
      </w:r>
      <w:r w:rsidRPr="00D1326A">
        <w:rPr>
          <w:noProof/>
          <w:color w:val="002060"/>
        </w:rPr>
        <w:drawing>
          <wp:inline distT="0" distB="0" distL="0" distR="0" wp14:anchorId="431FD564" wp14:editId="23479D1E">
            <wp:extent cx="708660" cy="632460"/>
            <wp:effectExtent l="0" t="0" r="0" b="0"/>
            <wp:docPr id="1102353678" name="Image 1" descr="Une image contenant Graphique, Police, cerc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678" name="Image 1" descr="Une image contenant Graphique, Police, cercle, clipart&#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632460"/>
                    </a:xfrm>
                    <a:prstGeom prst="rect">
                      <a:avLst/>
                    </a:prstGeom>
                    <a:noFill/>
                    <a:ln>
                      <a:noFill/>
                    </a:ln>
                  </pic:spPr>
                </pic:pic>
              </a:graphicData>
            </a:graphic>
          </wp:inline>
        </w:drawing>
      </w:r>
      <w:r w:rsidR="00831721" w:rsidRPr="0041428F">
        <w:rPr>
          <w:noProof/>
          <w:lang w:bidi="fr-FR"/>
        </w:rPr>
        <mc:AlternateContent>
          <mc:Choice Requires="wpg">
            <w:drawing>
              <wp:anchor distT="0" distB="0" distL="114300" distR="114300" simplePos="0" relativeHeight="251659264" behindDoc="1" locked="1" layoutInCell="1" allowOverlap="1" wp14:anchorId="44A69ADA" wp14:editId="05D116D1">
                <wp:simplePos x="0" y="0"/>
                <wp:positionH relativeFrom="page">
                  <wp:align>left</wp:align>
                </wp:positionH>
                <wp:positionV relativeFrom="paragraph">
                  <wp:posOffset>-457200</wp:posOffset>
                </wp:positionV>
                <wp:extent cx="8247380" cy="1813560"/>
                <wp:effectExtent l="0" t="0" r="1270" b="0"/>
                <wp:wrapNone/>
                <wp:docPr id="19" name="Graphiqu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813560"/>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69070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AE045" id="Graphique 17" o:spid="_x0000_s1026" alt="&quot;&quot;" style="position:absolute;margin-left:0;margin-top:-36pt;width:649.4pt;height:142.8pt;z-index:-251657216;mso-position-horizontal:left;mso-position-horizontal-relative:page;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e libre : Forme 22" o:spid="_x0000_s1028" style="position:absolute;left:-71;top:-71;width:60007;height:16906;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493599;2934176,1304440;5998369,785510;5998369,6278;7144,6278;7144,1493599"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56793F3"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3092DDF7" w14:textId="77777777" w:rsidR="00A31CEF" w:rsidRPr="00A31CEF" w:rsidRDefault="00A61669" w:rsidP="00A61669">
      <w:pPr>
        <w:tabs>
          <w:tab w:val="left" w:pos="2196"/>
        </w:tabs>
        <w:ind w:left="0"/>
        <w:jc w:val="both"/>
        <w:rPr>
          <w:rFonts w:ascii="Trebuchet MS" w:hAnsi="Trebuchet MS" w:cs="Arial"/>
          <w:b/>
          <w:bCs/>
          <w:color w:val="auto"/>
          <w:sz w:val="20"/>
          <w:shd w:val="clear" w:color="auto" w:fill="FFFFFF"/>
        </w:rPr>
      </w:pPr>
      <w:r>
        <w:rPr>
          <w:rFonts w:ascii="Trebuchet MS" w:hAnsi="Trebuchet MS" w:cs="Arial"/>
          <w:color w:val="000000"/>
          <w:sz w:val="22"/>
          <w:szCs w:val="22"/>
          <w:shd w:val="clear" w:color="auto" w:fill="FFFFFF"/>
        </w:rPr>
        <w:br/>
      </w:r>
      <w:r>
        <w:rPr>
          <w:rFonts w:ascii="Trebuchet MS" w:hAnsi="Trebuchet MS" w:cs="Arial"/>
          <w:color w:val="000000"/>
          <w:sz w:val="20"/>
          <w:shd w:val="clear" w:color="auto" w:fill="FFFFFF"/>
        </w:rPr>
        <w:br/>
      </w:r>
      <w:r w:rsidR="00354A05" w:rsidRPr="00A31CEF">
        <w:rPr>
          <w:rFonts w:ascii="Trebuchet MS" w:hAnsi="Trebuchet MS" w:cs="Arial"/>
          <w:b/>
          <w:bCs/>
          <w:color w:val="auto"/>
          <w:sz w:val="20"/>
          <w:shd w:val="clear" w:color="auto" w:fill="FFFFFF"/>
        </w:rPr>
        <w:t>Votre médecin pratique des honoraires conformes aux tarifs de la sécurité sociale. Ces tarifs ne peuvent être dépassés, sauf en cas d'exigence exceptionnelle de votre part concernant l'horaire ou le lieu des actes pratiqués, ou en cas de non-respect du parcours de soins.</w:t>
      </w:r>
      <w:r w:rsidRPr="00A31CEF">
        <w:rPr>
          <w:rFonts w:ascii="Trebuchet MS" w:hAnsi="Trebuchet MS" w:cs="Arial"/>
          <w:b/>
          <w:bCs/>
          <w:color w:val="auto"/>
          <w:sz w:val="20"/>
          <w:shd w:val="clear" w:color="auto" w:fill="FFFFFF"/>
        </w:rPr>
        <w:t xml:space="preserve"> </w:t>
      </w:r>
    </w:p>
    <w:p w14:paraId="348E3509" w14:textId="77777777" w:rsidR="00A31CEF" w:rsidRPr="00A31CEF" w:rsidRDefault="00A31CEF" w:rsidP="00A31CEF">
      <w:pPr>
        <w:ind w:left="0"/>
        <w:jc w:val="both"/>
        <w:rPr>
          <w:rFonts w:ascii="Trebuchet MS" w:hAnsi="Trebuchet MS"/>
          <w:b/>
          <w:bCs/>
          <w:color w:val="auto"/>
          <w:sz w:val="20"/>
        </w:rPr>
      </w:pPr>
      <w:r w:rsidRPr="00A31CEF">
        <w:rPr>
          <w:rFonts w:ascii="Trebuchet MS" w:hAnsi="Trebuchet MS"/>
          <w:b/>
          <w:bCs/>
          <w:color w:val="auto"/>
          <w:sz w:val="20"/>
        </w:rPr>
        <w:t xml:space="preserve">Votre médecin doit obligatoirement vous informer avant de réaliser un acte non remboursé par la sécurité sociale. </w:t>
      </w:r>
    </w:p>
    <w:p w14:paraId="26FB3BC4" w14:textId="29BABC33" w:rsidR="00BB79B5" w:rsidRPr="00A31CEF" w:rsidRDefault="00A31CEF" w:rsidP="00A31CEF">
      <w:pPr>
        <w:ind w:left="0"/>
        <w:jc w:val="both"/>
        <w:rPr>
          <w:rFonts w:ascii="Trebuchet MS" w:hAnsi="Trebuchet MS"/>
          <w:b/>
          <w:bCs/>
          <w:color w:val="auto"/>
          <w:sz w:val="20"/>
        </w:rPr>
      </w:pPr>
      <w:r w:rsidRPr="00A31CEF">
        <w:rPr>
          <w:rFonts w:ascii="Trebuchet MS" w:hAnsi="Trebuchet MS"/>
          <w:b/>
          <w:bCs/>
          <w:color w:val="auto"/>
          <w:sz w:val="20"/>
        </w:rPr>
        <w:t>Seuls peuvent vous être facturés des frais correspondant à une prestation de soins rendue. Le paiement d’une prestation qui ne correspond pas directement à une prestation de soins ne peut vous être imposé.</w:t>
      </w:r>
    </w:p>
    <w:tbl>
      <w:tblPr>
        <w:tblpPr w:leftFromText="141" w:rightFromText="141" w:vertAnchor="text" w:horzAnchor="margin" w:tblpX="-289" w:tblpY="380"/>
        <w:tblW w:w="111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31"/>
        <w:gridCol w:w="3402"/>
        <w:gridCol w:w="3266"/>
      </w:tblGrid>
      <w:tr w:rsidR="00F57F2F" w:rsidRPr="00354A05" w14:paraId="230C72AC" w14:textId="77777777" w:rsidTr="006918EC">
        <w:trPr>
          <w:tblCellSpacing w:w="15" w:type="dxa"/>
        </w:trPr>
        <w:tc>
          <w:tcPr>
            <w:tcW w:w="4486" w:type="dxa"/>
            <w:shd w:val="clear" w:color="auto" w:fill="C6D9F1"/>
            <w:vAlign w:val="center"/>
          </w:tcPr>
          <w:p w14:paraId="058B1F6D" w14:textId="77777777" w:rsidR="00F57F2F" w:rsidRPr="00354A05" w:rsidRDefault="00F57F2F" w:rsidP="006918EC">
            <w:pPr>
              <w:spacing w:before="0" w:after="0"/>
              <w:ind w:left="0" w:right="0"/>
              <w:rPr>
                <w:rFonts w:ascii="Trebuchet MS" w:eastAsia="Times New Roman" w:hAnsi="Trebuchet MS" w:cs="Arial"/>
                <w:b/>
                <w:bCs/>
                <w:color w:val="auto"/>
                <w:kern w:val="0"/>
                <w:sz w:val="18"/>
                <w:szCs w:val="18"/>
                <w:lang w:eastAsia="fr-FR"/>
              </w:rPr>
            </w:pPr>
          </w:p>
        </w:tc>
        <w:tc>
          <w:tcPr>
            <w:tcW w:w="3372" w:type="dxa"/>
            <w:shd w:val="clear" w:color="auto" w:fill="C6D9F1"/>
            <w:vAlign w:val="center"/>
          </w:tcPr>
          <w:p w14:paraId="45413E96" w14:textId="77777777" w:rsidR="00F57F2F" w:rsidRPr="00354A05" w:rsidRDefault="00F57F2F" w:rsidP="006918EC">
            <w:pPr>
              <w:spacing w:before="0" w:after="0"/>
              <w:ind w:left="0" w:right="0"/>
              <w:jc w:val="center"/>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
                <w:color w:val="auto"/>
                <w:kern w:val="0"/>
                <w:sz w:val="18"/>
                <w:szCs w:val="18"/>
                <w:lang w:eastAsia="fr-FR"/>
              </w:rPr>
              <w:t xml:space="preserve">CONSULTATION </w:t>
            </w:r>
            <w:r w:rsidRPr="00354A05">
              <w:rPr>
                <w:rFonts w:ascii="Trebuchet MS" w:eastAsia="Times New Roman" w:hAnsi="Trebuchet MS" w:cs="Arial"/>
                <w:b/>
                <w:color w:val="auto"/>
                <w:kern w:val="0"/>
                <w:sz w:val="18"/>
                <w:szCs w:val="18"/>
                <w:lang w:eastAsia="fr-FR"/>
              </w:rPr>
              <w:br/>
              <w:t>AU CABINET</w:t>
            </w:r>
          </w:p>
        </w:tc>
        <w:tc>
          <w:tcPr>
            <w:tcW w:w="3221" w:type="dxa"/>
            <w:shd w:val="clear" w:color="auto" w:fill="C6D9F1"/>
          </w:tcPr>
          <w:p w14:paraId="730ADDDA" w14:textId="77777777"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r w:rsidRPr="00354A05">
              <w:rPr>
                <w:rFonts w:ascii="Trebuchet MS" w:eastAsia="Times New Roman" w:hAnsi="Trebuchet MS" w:cs="Arial"/>
                <w:b/>
                <w:color w:val="auto"/>
                <w:kern w:val="0"/>
                <w:sz w:val="18"/>
                <w:szCs w:val="18"/>
                <w:lang w:eastAsia="fr-FR"/>
              </w:rPr>
              <w:t xml:space="preserve">VISITE </w:t>
            </w:r>
          </w:p>
          <w:p w14:paraId="02EDDA7A" w14:textId="77777777" w:rsidR="00F57F2F" w:rsidRPr="00354A05" w:rsidRDefault="00F57F2F" w:rsidP="006918EC">
            <w:pPr>
              <w:spacing w:before="0" w:after="0"/>
              <w:ind w:left="0" w:right="0"/>
              <w:jc w:val="center"/>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
                <w:color w:val="auto"/>
                <w:kern w:val="0"/>
                <w:sz w:val="18"/>
                <w:szCs w:val="18"/>
                <w:lang w:eastAsia="fr-FR"/>
              </w:rPr>
              <w:t>A DOMICILE**</w:t>
            </w:r>
          </w:p>
        </w:tc>
      </w:tr>
      <w:tr w:rsidR="00F57F2F" w:rsidRPr="00354A05" w14:paraId="23E5FD76" w14:textId="77777777" w:rsidTr="006918EC">
        <w:trPr>
          <w:trHeight w:val="526"/>
          <w:tblCellSpacing w:w="15" w:type="dxa"/>
        </w:trPr>
        <w:tc>
          <w:tcPr>
            <w:tcW w:w="4486" w:type="dxa"/>
            <w:shd w:val="clear" w:color="auto" w:fill="FFFFFF"/>
            <w:vAlign w:val="center"/>
          </w:tcPr>
          <w:p w14:paraId="2F97EFA6" w14:textId="77777777" w:rsidR="00F57F2F" w:rsidRPr="007529E4" w:rsidRDefault="00F57F2F" w:rsidP="006918EC">
            <w:pPr>
              <w:spacing w:before="0" w:after="0"/>
              <w:ind w:left="0" w:right="0"/>
              <w:rPr>
                <w:rFonts w:ascii="Trebuchet MS" w:eastAsia="Times New Roman" w:hAnsi="Trebuchet MS" w:cs="Arial"/>
                <w:b/>
                <w:color w:val="auto"/>
                <w:kern w:val="0"/>
                <w:sz w:val="18"/>
                <w:szCs w:val="18"/>
                <w:lang w:eastAsia="fr-FR"/>
              </w:rPr>
            </w:pPr>
            <w:r w:rsidRPr="007529E4">
              <w:rPr>
                <w:rFonts w:ascii="Trebuchet MS" w:eastAsia="Times New Roman" w:hAnsi="Trebuchet MS" w:cs="Arial"/>
                <w:b/>
                <w:color w:val="auto"/>
                <w:kern w:val="0"/>
                <w:sz w:val="18"/>
                <w:szCs w:val="18"/>
                <w:lang w:eastAsia="fr-FR"/>
              </w:rPr>
              <w:t>De 8h à 20h la semaine</w:t>
            </w:r>
          </w:p>
        </w:tc>
        <w:tc>
          <w:tcPr>
            <w:tcW w:w="3372" w:type="dxa"/>
            <w:vAlign w:val="center"/>
          </w:tcPr>
          <w:p w14:paraId="12C4BBE9" w14:textId="77777777" w:rsidR="00B7042F" w:rsidRDefault="00B7042F" w:rsidP="006918EC">
            <w:pPr>
              <w:spacing w:before="0" w:after="0"/>
              <w:ind w:left="0" w:right="0"/>
              <w:jc w:val="center"/>
              <w:rPr>
                <w:rFonts w:ascii="Trebuchet MS" w:eastAsia="Times New Roman" w:hAnsi="Trebuchet MS" w:cs="Arial"/>
                <w:b/>
                <w:color w:val="auto"/>
                <w:kern w:val="0"/>
                <w:sz w:val="18"/>
                <w:szCs w:val="18"/>
                <w:lang w:eastAsia="fr-FR"/>
              </w:rPr>
            </w:pPr>
          </w:p>
          <w:p w14:paraId="72D191DD" w14:textId="3B3F58F4"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w:t>
            </w:r>
            <w:r w:rsidR="007529E4">
              <w:rPr>
                <w:rFonts w:ascii="Trebuchet MS" w:eastAsia="Times New Roman" w:hAnsi="Trebuchet MS" w:cs="Arial"/>
                <w:b/>
                <w:color w:val="auto"/>
                <w:kern w:val="0"/>
                <w:sz w:val="18"/>
                <w:szCs w:val="18"/>
                <w:lang w:eastAsia="fr-FR"/>
              </w:rPr>
              <w:t>6</w:t>
            </w:r>
            <w:r w:rsidRPr="00354A05">
              <w:rPr>
                <w:rFonts w:ascii="Trebuchet MS" w:eastAsia="Times New Roman" w:hAnsi="Trebuchet MS" w:cs="Arial"/>
                <w:b/>
                <w:color w:val="auto"/>
                <w:kern w:val="0"/>
                <w:sz w:val="18"/>
                <w:szCs w:val="18"/>
                <w:lang w:eastAsia="fr-FR"/>
              </w:rPr>
              <w:t xml:space="preserve"> €</w:t>
            </w:r>
            <w:r w:rsidRPr="00354A05">
              <w:rPr>
                <w:rFonts w:ascii="Trebuchet MS" w:eastAsia="Times New Roman" w:hAnsi="Trebuchet MS" w:cs="Arial"/>
                <w:b/>
                <w:color w:val="auto"/>
                <w:kern w:val="0"/>
                <w:sz w:val="18"/>
                <w:szCs w:val="18"/>
                <w:lang w:eastAsia="fr-FR"/>
              </w:rPr>
              <w:br/>
            </w:r>
          </w:p>
        </w:tc>
        <w:tc>
          <w:tcPr>
            <w:tcW w:w="3221" w:type="dxa"/>
            <w:vAlign w:val="center"/>
          </w:tcPr>
          <w:p w14:paraId="0C6EAEE7" w14:textId="77777777" w:rsidR="00B7042F" w:rsidRDefault="00B7042F" w:rsidP="006918EC">
            <w:pPr>
              <w:spacing w:before="0" w:after="0"/>
              <w:ind w:left="0" w:right="0"/>
              <w:jc w:val="center"/>
              <w:rPr>
                <w:rFonts w:ascii="Trebuchet MS" w:eastAsia="Times New Roman" w:hAnsi="Trebuchet MS" w:cs="Arial"/>
                <w:b/>
                <w:color w:val="auto"/>
                <w:kern w:val="0"/>
                <w:sz w:val="18"/>
                <w:szCs w:val="18"/>
                <w:lang w:eastAsia="fr-FR"/>
              </w:rPr>
            </w:pPr>
          </w:p>
          <w:p w14:paraId="6CD5ADF7" w14:textId="411B8A85"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4</w:t>
            </w:r>
            <w:r w:rsidR="007529E4">
              <w:rPr>
                <w:rFonts w:ascii="Trebuchet MS" w:eastAsia="Times New Roman" w:hAnsi="Trebuchet MS" w:cs="Arial"/>
                <w:b/>
                <w:color w:val="auto"/>
                <w:kern w:val="0"/>
                <w:sz w:val="18"/>
                <w:szCs w:val="18"/>
                <w:lang w:eastAsia="fr-FR"/>
              </w:rPr>
              <w:t>6</w:t>
            </w:r>
            <w:r w:rsidRPr="00354A05">
              <w:rPr>
                <w:rFonts w:ascii="Trebuchet MS" w:eastAsia="Times New Roman" w:hAnsi="Trebuchet MS" w:cs="Arial"/>
                <w:b/>
                <w:color w:val="auto"/>
                <w:kern w:val="0"/>
                <w:sz w:val="18"/>
                <w:szCs w:val="18"/>
                <w:lang w:eastAsia="fr-FR"/>
              </w:rPr>
              <w:t xml:space="preserve"> €</w:t>
            </w:r>
            <w:r w:rsidRPr="00354A05">
              <w:rPr>
                <w:rFonts w:ascii="Trebuchet MS" w:eastAsia="Times New Roman" w:hAnsi="Trebuchet MS" w:cs="Arial"/>
                <w:b/>
                <w:color w:val="auto"/>
                <w:kern w:val="0"/>
                <w:sz w:val="18"/>
                <w:szCs w:val="18"/>
                <w:lang w:eastAsia="fr-FR"/>
              </w:rPr>
              <w:br/>
            </w:r>
          </w:p>
        </w:tc>
      </w:tr>
      <w:tr w:rsidR="00F57F2F" w:rsidRPr="00354A05" w14:paraId="01730A85" w14:textId="77777777" w:rsidTr="006918EC">
        <w:trPr>
          <w:trHeight w:val="526"/>
          <w:tblCellSpacing w:w="15" w:type="dxa"/>
        </w:trPr>
        <w:tc>
          <w:tcPr>
            <w:tcW w:w="4486" w:type="dxa"/>
            <w:shd w:val="clear" w:color="auto" w:fill="FFFFFF"/>
            <w:vAlign w:val="center"/>
          </w:tcPr>
          <w:p w14:paraId="6167563D" w14:textId="6D4A1CF6" w:rsidR="00F57F2F" w:rsidRPr="007529E4" w:rsidRDefault="00F57F2F" w:rsidP="006918EC">
            <w:pPr>
              <w:spacing w:before="0" w:after="0"/>
              <w:ind w:left="0" w:right="0"/>
              <w:rPr>
                <w:rFonts w:ascii="Trebuchet MS" w:eastAsia="Times New Roman" w:hAnsi="Trebuchet MS" w:cs="Arial"/>
                <w:b/>
                <w:color w:val="auto"/>
                <w:kern w:val="0"/>
                <w:sz w:val="18"/>
                <w:szCs w:val="18"/>
                <w:lang w:eastAsia="fr-FR"/>
              </w:rPr>
            </w:pPr>
            <w:r w:rsidRPr="007529E4">
              <w:rPr>
                <w:rFonts w:ascii="Trebuchet MS" w:eastAsia="Times New Roman" w:hAnsi="Trebuchet MS" w:cs="Arial"/>
                <w:b/>
                <w:color w:val="auto"/>
                <w:kern w:val="0"/>
                <w:sz w:val="18"/>
                <w:szCs w:val="18"/>
                <w:lang w:eastAsia="fr-FR"/>
              </w:rPr>
              <w:t>Enfants 0 à 6 ans</w:t>
            </w:r>
          </w:p>
        </w:tc>
        <w:tc>
          <w:tcPr>
            <w:tcW w:w="3372" w:type="dxa"/>
            <w:vAlign w:val="center"/>
          </w:tcPr>
          <w:p w14:paraId="54645BC5" w14:textId="0DA8C993" w:rsidR="00F57F2F" w:rsidRDefault="007529E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41</w:t>
            </w:r>
            <w:r w:rsidR="00F57F2F">
              <w:rPr>
                <w:rFonts w:ascii="Trebuchet MS" w:eastAsia="Times New Roman" w:hAnsi="Trebuchet MS" w:cs="Arial"/>
                <w:b/>
                <w:color w:val="auto"/>
                <w:kern w:val="0"/>
                <w:sz w:val="18"/>
                <w:szCs w:val="18"/>
                <w:lang w:eastAsia="fr-FR"/>
              </w:rPr>
              <w:t xml:space="preserve"> €</w:t>
            </w:r>
          </w:p>
        </w:tc>
        <w:tc>
          <w:tcPr>
            <w:tcW w:w="3221" w:type="dxa"/>
            <w:vAlign w:val="center"/>
          </w:tcPr>
          <w:p w14:paraId="292166D7" w14:textId="4A319B75" w:rsidR="00F57F2F" w:rsidRDefault="007529E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51</w:t>
            </w:r>
            <w:r w:rsidR="00B7042F">
              <w:rPr>
                <w:rFonts w:ascii="Trebuchet MS" w:eastAsia="Times New Roman" w:hAnsi="Trebuchet MS" w:cs="Arial"/>
                <w:b/>
                <w:color w:val="auto"/>
                <w:kern w:val="0"/>
                <w:sz w:val="18"/>
                <w:szCs w:val="18"/>
                <w:lang w:eastAsia="fr-FR"/>
              </w:rPr>
              <w:t xml:space="preserve"> €</w:t>
            </w:r>
          </w:p>
        </w:tc>
      </w:tr>
      <w:tr w:rsidR="00F57F2F" w:rsidRPr="00354A05" w14:paraId="54DB01B5" w14:textId="77777777" w:rsidTr="006918EC">
        <w:trPr>
          <w:trHeight w:val="526"/>
          <w:tblCellSpacing w:w="15" w:type="dxa"/>
        </w:trPr>
        <w:tc>
          <w:tcPr>
            <w:tcW w:w="4486" w:type="dxa"/>
            <w:shd w:val="clear" w:color="auto" w:fill="FFFFFF"/>
            <w:vAlign w:val="center"/>
          </w:tcPr>
          <w:p w14:paraId="6272F1F2" w14:textId="0706BB80" w:rsidR="00F57F2F" w:rsidRPr="007529E4" w:rsidRDefault="00413377" w:rsidP="006918EC">
            <w:pPr>
              <w:spacing w:before="0" w:after="0"/>
              <w:ind w:left="0" w:right="0"/>
              <w:rPr>
                <w:rFonts w:ascii="Trebuchet MS" w:eastAsia="Times New Roman" w:hAnsi="Trebuchet MS" w:cs="Arial"/>
                <w:b/>
                <w:color w:val="auto"/>
                <w:kern w:val="0"/>
                <w:sz w:val="18"/>
                <w:szCs w:val="18"/>
                <w:lang w:eastAsia="fr-FR"/>
              </w:rPr>
            </w:pPr>
            <w:r w:rsidRPr="007529E4">
              <w:rPr>
                <w:rFonts w:ascii="Trebuchet MS" w:eastAsia="Times New Roman" w:hAnsi="Trebuchet MS" w:cs="Arial"/>
                <w:b/>
                <w:color w:val="auto"/>
                <w:kern w:val="0"/>
                <w:sz w:val="18"/>
                <w:szCs w:val="18"/>
                <w:lang w:eastAsia="fr-FR"/>
              </w:rPr>
              <w:t xml:space="preserve">Enfants 6 ans et  + </w:t>
            </w:r>
          </w:p>
        </w:tc>
        <w:tc>
          <w:tcPr>
            <w:tcW w:w="3372" w:type="dxa"/>
            <w:vAlign w:val="center"/>
          </w:tcPr>
          <w:p w14:paraId="6EB8CA12" w14:textId="7E675F3F" w:rsidR="00F57F2F" w:rsidRDefault="00413377"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w:t>
            </w:r>
            <w:r w:rsidR="007529E4">
              <w:rPr>
                <w:rFonts w:ascii="Trebuchet MS" w:eastAsia="Times New Roman" w:hAnsi="Trebuchet MS" w:cs="Arial"/>
                <w:b/>
                <w:color w:val="auto"/>
                <w:kern w:val="0"/>
                <w:sz w:val="18"/>
                <w:szCs w:val="18"/>
                <w:lang w:eastAsia="fr-FR"/>
              </w:rPr>
              <w:t>6</w:t>
            </w:r>
            <w:r>
              <w:rPr>
                <w:rFonts w:ascii="Trebuchet MS" w:eastAsia="Times New Roman" w:hAnsi="Trebuchet MS" w:cs="Arial"/>
                <w:b/>
                <w:color w:val="auto"/>
                <w:kern w:val="0"/>
                <w:sz w:val="18"/>
                <w:szCs w:val="18"/>
                <w:lang w:eastAsia="fr-FR"/>
              </w:rPr>
              <w:t xml:space="preserve"> €</w:t>
            </w:r>
          </w:p>
        </w:tc>
        <w:tc>
          <w:tcPr>
            <w:tcW w:w="3221" w:type="dxa"/>
            <w:vAlign w:val="center"/>
          </w:tcPr>
          <w:p w14:paraId="422D09BA" w14:textId="397A9A65" w:rsidR="00F57F2F"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4</w:t>
            </w:r>
            <w:r w:rsidR="007529E4">
              <w:rPr>
                <w:rFonts w:ascii="Trebuchet MS" w:eastAsia="Times New Roman" w:hAnsi="Trebuchet MS" w:cs="Arial"/>
                <w:b/>
                <w:color w:val="auto"/>
                <w:kern w:val="0"/>
                <w:sz w:val="18"/>
                <w:szCs w:val="18"/>
                <w:lang w:eastAsia="fr-FR"/>
              </w:rPr>
              <w:t>6</w:t>
            </w:r>
            <w:r>
              <w:rPr>
                <w:rFonts w:ascii="Trebuchet MS" w:eastAsia="Times New Roman" w:hAnsi="Trebuchet MS" w:cs="Arial"/>
                <w:b/>
                <w:color w:val="auto"/>
                <w:kern w:val="0"/>
                <w:sz w:val="18"/>
                <w:szCs w:val="18"/>
                <w:lang w:eastAsia="fr-FR"/>
              </w:rPr>
              <w:t xml:space="preserve"> €</w:t>
            </w:r>
          </w:p>
        </w:tc>
      </w:tr>
      <w:tr w:rsidR="00F57F2F" w:rsidRPr="00354A05" w14:paraId="5A885EB5" w14:textId="77777777" w:rsidTr="006918EC">
        <w:trPr>
          <w:trHeight w:val="526"/>
          <w:tblCellSpacing w:w="15" w:type="dxa"/>
        </w:trPr>
        <w:tc>
          <w:tcPr>
            <w:tcW w:w="4486" w:type="dxa"/>
            <w:shd w:val="clear" w:color="auto" w:fill="FFFFFF"/>
            <w:vAlign w:val="center"/>
          </w:tcPr>
          <w:p w14:paraId="00C2259B" w14:textId="45B8A75E" w:rsidR="00F57F2F" w:rsidRPr="007529E4" w:rsidRDefault="00751C09" w:rsidP="006918EC">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Consultation </w:t>
            </w:r>
            <w:r w:rsidR="00F57F2F" w:rsidRPr="007529E4">
              <w:rPr>
                <w:rFonts w:ascii="Trebuchet MS" w:eastAsia="Times New Roman" w:hAnsi="Trebuchet MS" w:cs="Arial"/>
                <w:b/>
                <w:color w:val="auto"/>
                <w:kern w:val="0"/>
                <w:sz w:val="18"/>
                <w:szCs w:val="18"/>
                <w:lang w:eastAsia="fr-FR"/>
              </w:rPr>
              <w:t xml:space="preserve">obligatoire enfants </w:t>
            </w:r>
            <w:r w:rsidR="00EC7D9B" w:rsidRPr="007529E4">
              <w:rPr>
                <w:rFonts w:ascii="Trebuchet MS" w:eastAsia="Times New Roman" w:hAnsi="Trebuchet MS" w:cs="Arial"/>
                <w:b/>
                <w:color w:val="auto"/>
                <w:kern w:val="0"/>
                <w:sz w:val="18"/>
                <w:szCs w:val="18"/>
                <w:lang w:eastAsia="fr-FR"/>
              </w:rPr>
              <w:t>(8</w:t>
            </w:r>
            <w:r w:rsidR="00EC7D9B" w:rsidRPr="007529E4">
              <w:rPr>
                <w:rFonts w:ascii="Trebuchet MS" w:eastAsia="Times New Roman" w:hAnsi="Trebuchet MS" w:cs="Arial"/>
                <w:b/>
                <w:color w:val="auto"/>
                <w:kern w:val="0"/>
                <w:sz w:val="18"/>
                <w:szCs w:val="18"/>
                <w:vertAlign w:val="superscript"/>
                <w:lang w:eastAsia="fr-FR"/>
              </w:rPr>
              <w:t>ème</w:t>
            </w:r>
            <w:r w:rsidR="00EC7D9B" w:rsidRPr="007529E4">
              <w:rPr>
                <w:rFonts w:ascii="Trebuchet MS" w:eastAsia="Times New Roman" w:hAnsi="Trebuchet MS" w:cs="Arial"/>
                <w:b/>
                <w:color w:val="auto"/>
                <w:kern w:val="0"/>
                <w:sz w:val="18"/>
                <w:szCs w:val="18"/>
                <w:lang w:eastAsia="fr-FR"/>
              </w:rPr>
              <w:t xml:space="preserve"> jour, 9</w:t>
            </w:r>
            <w:r w:rsidR="00EC7D9B" w:rsidRPr="007529E4">
              <w:rPr>
                <w:rFonts w:ascii="Trebuchet MS" w:eastAsia="Times New Roman" w:hAnsi="Trebuchet MS" w:cs="Arial"/>
                <w:b/>
                <w:color w:val="auto"/>
                <w:kern w:val="0"/>
                <w:sz w:val="18"/>
                <w:szCs w:val="18"/>
                <w:vertAlign w:val="superscript"/>
                <w:lang w:eastAsia="fr-FR"/>
              </w:rPr>
              <w:t>ème</w:t>
            </w:r>
            <w:r w:rsidR="00EC7D9B" w:rsidRPr="007529E4">
              <w:rPr>
                <w:rFonts w:ascii="Trebuchet MS" w:eastAsia="Times New Roman" w:hAnsi="Trebuchet MS" w:cs="Arial"/>
                <w:b/>
                <w:color w:val="auto"/>
                <w:kern w:val="0"/>
                <w:sz w:val="18"/>
                <w:szCs w:val="18"/>
                <w:lang w:eastAsia="fr-FR"/>
              </w:rPr>
              <w:t xml:space="preserve"> mois et 24</w:t>
            </w:r>
            <w:r w:rsidR="00EC7D9B" w:rsidRPr="007529E4">
              <w:rPr>
                <w:rFonts w:ascii="Trebuchet MS" w:eastAsia="Times New Roman" w:hAnsi="Trebuchet MS" w:cs="Arial"/>
                <w:b/>
                <w:color w:val="auto"/>
                <w:kern w:val="0"/>
                <w:sz w:val="18"/>
                <w:szCs w:val="18"/>
                <w:vertAlign w:val="superscript"/>
                <w:lang w:eastAsia="fr-FR"/>
              </w:rPr>
              <w:t>ème</w:t>
            </w:r>
            <w:r w:rsidR="00EC7D9B" w:rsidRPr="007529E4">
              <w:rPr>
                <w:rFonts w:ascii="Trebuchet MS" w:eastAsia="Times New Roman" w:hAnsi="Trebuchet MS" w:cs="Arial"/>
                <w:b/>
                <w:color w:val="auto"/>
                <w:kern w:val="0"/>
                <w:sz w:val="18"/>
                <w:szCs w:val="18"/>
                <w:lang w:eastAsia="fr-FR"/>
              </w:rPr>
              <w:t xml:space="preserve"> mois)</w:t>
            </w:r>
          </w:p>
        </w:tc>
        <w:tc>
          <w:tcPr>
            <w:tcW w:w="3372" w:type="dxa"/>
            <w:vAlign w:val="center"/>
          </w:tcPr>
          <w:p w14:paraId="332961DC" w14:textId="6603F421" w:rsidR="00F57F2F" w:rsidRDefault="00751C09"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72</w:t>
            </w:r>
            <w:r w:rsidR="00413377">
              <w:rPr>
                <w:rFonts w:ascii="Trebuchet MS" w:eastAsia="Times New Roman" w:hAnsi="Trebuchet MS" w:cs="Arial"/>
                <w:b/>
                <w:color w:val="auto"/>
                <w:kern w:val="0"/>
                <w:sz w:val="18"/>
                <w:szCs w:val="18"/>
                <w:lang w:eastAsia="fr-FR"/>
              </w:rPr>
              <w:t xml:space="preserve"> €</w:t>
            </w:r>
          </w:p>
        </w:tc>
        <w:tc>
          <w:tcPr>
            <w:tcW w:w="3221" w:type="dxa"/>
            <w:vAlign w:val="center"/>
          </w:tcPr>
          <w:p w14:paraId="559BF164" w14:textId="092F5275" w:rsidR="00F57F2F"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w:t>
            </w:r>
          </w:p>
        </w:tc>
      </w:tr>
      <w:tr w:rsidR="00751C09" w:rsidRPr="00354A05" w14:paraId="7C0DAC53" w14:textId="77777777" w:rsidTr="006918EC">
        <w:trPr>
          <w:trHeight w:val="439"/>
          <w:tblCellSpacing w:w="15" w:type="dxa"/>
        </w:trPr>
        <w:tc>
          <w:tcPr>
            <w:tcW w:w="4486" w:type="dxa"/>
            <w:vAlign w:val="center"/>
          </w:tcPr>
          <w:p w14:paraId="76F0C7AE" w14:textId="2E5AD49D" w:rsidR="00751C09" w:rsidRDefault="00751C09" w:rsidP="00EC7D9B">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Consultation obligatoire de l’enfant de 8 à 12 jours</w:t>
            </w:r>
          </w:p>
        </w:tc>
        <w:tc>
          <w:tcPr>
            <w:tcW w:w="3372" w:type="dxa"/>
            <w:vAlign w:val="center"/>
          </w:tcPr>
          <w:p w14:paraId="0E2964EF" w14:textId="4DBC52D8" w:rsidR="00751C09" w:rsidRDefault="00751C09" w:rsidP="00751C09">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                           41</w:t>
            </w:r>
            <w:r w:rsidR="001144EF">
              <w:rPr>
                <w:rFonts w:ascii="Trebuchet MS" w:eastAsia="Times New Roman" w:hAnsi="Trebuchet MS" w:cs="Arial"/>
                <w:b/>
                <w:color w:val="auto"/>
                <w:kern w:val="0"/>
                <w:sz w:val="18"/>
                <w:szCs w:val="18"/>
                <w:lang w:eastAsia="fr-FR"/>
              </w:rPr>
              <w:t>€</w:t>
            </w:r>
          </w:p>
        </w:tc>
        <w:tc>
          <w:tcPr>
            <w:tcW w:w="3221" w:type="dxa"/>
            <w:vAlign w:val="center"/>
          </w:tcPr>
          <w:p w14:paraId="6511EF14" w14:textId="77777777" w:rsidR="00751C09" w:rsidRDefault="00751C09" w:rsidP="006918EC">
            <w:pPr>
              <w:spacing w:before="0" w:after="0"/>
              <w:ind w:left="0" w:right="0"/>
              <w:jc w:val="center"/>
              <w:rPr>
                <w:rFonts w:ascii="Trebuchet MS" w:eastAsia="Times New Roman" w:hAnsi="Trebuchet MS" w:cs="Arial"/>
                <w:bCs/>
                <w:color w:val="auto"/>
                <w:kern w:val="0"/>
                <w:sz w:val="20"/>
                <w:lang w:eastAsia="fr-FR"/>
              </w:rPr>
            </w:pPr>
          </w:p>
        </w:tc>
      </w:tr>
      <w:tr w:rsidR="001144EF" w:rsidRPr="00354A05" w14:paraId="3D083A71" w14:textId="77777777" w:rsidTr="006918EC">
        <w:trPr>
          <w:trHeight w:val="439"/>
          <w:tblCellSpacing w:w="15" w:type="dxa"/>
        </w:trPr>
        <w:tc>
          <w:tcPr>
            <w:tcW w:w="4486" w:type="dxa"/>
            <w:vAlign w:val="center"/>
          </w:tcPr>
          <w:p w14:paraId="25FF5515" w14:textId="066FF303" w:rsidR="001144EF" w:rsidRDefault="001144EF" w:rsidP="00EC7D9B">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Consultation obligatoire de l’enfant de 13 jours à 6 ans</w:t>
            </w:r>
          </w:p>
        </w:tc>
        <w:tc>
          <w:tcPr>
            <w:tcW w:w="3372" w:type="dxa"/>
            <w:vAlign w:val="center"/>
          </w:tcPr>
          <w:p w14:paraId="4F6FC99D" w14:textId="1D0CC0EE" w:rsidR="001144EF" w:rsidRDefault="001144EF" w:rsidP="00751C09">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                           41€</w:t>
            </w:r>
          </w:p>
        </w:tc>
        <w:tc>
          <w:tcPr>
            <w:tcW w:w="3221" w:type="dxa"/>
            <w:vAlign w:val="center"/>
          </w:tcPr>
          <w:p w14:paraId="0E9674B7" w14:textId="59780F19" w:rsidR="001144EF" w:rsidRDefault="001144EF"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 xml:space="preserve"> </w:t>
            </w:r>
          </w:p>
        </w:tc>
      </w:tr>
      <w:tr w:rsidR="00751C09" w:rsidRPr="00354A05" w14:paraId="5B6A63D9" w14:textId="77777777" w:rsidTr="006918EC">
        <w:trPr>
          <w:trHeight w:val="439"/>
          <w:tblCellSpacing w:w="15" w:type="dxa"/>
        </w:trPr>
        <w:tc>
          <w:tcPr>
            <w:tcW w:w="4486" w:type="dxa"/>
            <w:vAlign w:val="center"/>
          </w:tcPr>
          <w:p w14:paraId="2A696336" w14:textId="4272FC93" w:rsidR="00751C09" w:rsidRPr="007529E4" w:rsidRDefault="00751C09" w:rsidP="00EC7D9B">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Consultation nouveau médecin traitant d’un patient en ALD</w:t>
            </w:r>
          </w:p>
        </w:tc>
        <w:tc>
          <w:tcPr>
            <w:tcW w:w="3372" w:type="dxa"/>
            <w:vAlign w:val="center"/>
          </w:tcPr>
          <w:p w14:paraId="280FD115" w14:textId="49BA52E0" w:rsidR="00751C09" w:rsidRDefault="00751C09" w:rsidP="00751C09">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                            72€</w:t>
            </w:r>
          </w:p>
        </w:tc>
        <w:tc>
          <w:tcPr>
            <w:tcW w:w="3221" w:type="dxa"/>
            <w:vAlign w:val="center"/>
          </w:tcPr>
          <w:p w14:paraId="01D4CA88" w14:textId="6CD52F53" w:rsidR="00751C09" w:rsidRDefault="00751C09"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 xml:space="preserve">  </w:t>
            </w:r>
          </w:p>
        </w:tc>
      </w:tr>
      <w:tr w:rsidR="00751C09" w:rsidRPr="00354A05" w14:paraId="064F0D70" w14:textId="77777777" w:rsidTr="006918EC">
        <w:trPr>
          <w:trHeight w:val="439"/>
          <w:tblCellSpacing w:w="15" w:type="dxa"/>
        </w:trPr>
        <w:tc>
          <w:tcPr>
            <w:tcW w:w="4486" w:type="dxa"/>
            <w:vAlign w:val="center"/>
          </w:tcPr>
          <w:p w14:paraId="3515BC33" w14:textId="2D681159" w:rsidR="00751C09" w:rsidRPr="007529E4" w:rsidRDefault="00751C09" w:rsidP="00EC7D9B">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Consultation longue de </w:t>
            </w:r>
            <w:proofErr w:type="spellStart"/>
            <w:r>
              <w:rPr>
                <w:rFonts w:ascii="Trebuchet MS" w:eastAsia="Times New Roman" w:hAnsi="Trebuchet MS" w:cs="Arial"/>
                <w:b/>
                <w:color w:val="auto"/>
                <w:kern w:val="0"/>
                <w:sz w:val="18"/>
                <w:szCs w:val="18"/>
                <w:lang w:eastAsia="fr-FR"/>
              </w:rPr>
              <w:t>déprescription</w:t>
            </w:r>
            <w:proofErr w:type="spellEnd"/>
            <w:r>
              <w:rPr>
                <w:rFonts w:ascii="Trebuchet MS" w:eastAsia="Times New Roman" w:hAnsi="Trebuchet MS" w:cs="Arial"/>
                <w:b/>
                <w:color w:val="auto"/>
                <w:kern w:val="0"/>
                <w:sz w:val="18"/>
                <w:szCs w:val="18"/>
                <w:lang w:eastAsia="fr-FR"/>
              </w:rPr>
              <w:t xml:space="preserve">  (+80 ans)</w:t>
            </w:r>
          </w:p>
        </w:tc>
        <w:tc>
          <w:tcPr>
            <w:tcW w:w="3372" w:type="dxa"/>
            <w:vAlign w:val="center"/>
          </w:tcPr>
          <w:p w14:paraId="1DE1B6AA" w14:textId="67FDDB62" w:rsidR="00751C09" w:rsidRDefault="00751C09"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72€</w:t>
            </w:r>
          </w:p>
        </w:tc>
        <w:tc>
          <w:tcPr>
            <w:tcW w:w="3221" w:type="dxa"/>
            <w:vAlign w:val="center"/>
          </w:tcPr>
          <w:p w14:paraId="77294BD4" w14:textId="77777777" w:rsidR="00751C09" w:rsidRDefault="00751C09" w:rsidP="006918EC">
            <w:pPr>
              <w:spacing w:before="0" w:after="0"/>
              <w:ind w:left="0" w:right="0"/>
              <w:jc w:val="center"/>
              <w:rPr>
                <w:rFonts w:ascii="Trebuchet MS" w:eastAsia="Times New Roman" w:hAnsi="Trebuchet MS" w:cs="Arial"/>
                <w:bCs/>
                <w:color w:val="auto"/>
                <w:kern w:val="0"/>
                <w:sz w:val="20"/>
                <w:lang w:eastAsia="fr-FR"/>
              </w:rPr>
            </w:pPr>
          </w:p>
        </w:tc>
      </w:tr>
      <w:tr w:rsidR="00751C09" w:rsidRPr="00354A05" w14:paraId="61AE22EA" w14:textId="77777777" w:rsidTr="006918EC">
        <w:trPr>
          <w:trHeight w:val="439"/>
          <w:tblCellSpacing w:w="15" w:type="dxa"/>
        </w:trPr>
        <w:tc>
          <w:tcPr>
            <w:tcW w:w="4486" w:type="dxa"/>
            <w:vAlign w:val="center"/>
          </w:tcPr>
          <w:p w14:paraId="6BC55A11" w14:textId="1D210841" w:rsidR="00751C09" w:rsidRPr="007529E4" w:rsidRDefault="00751C09" w:rsidP="00EC7D9B">
            <w:pPr>
              <w:spacing w:before="0" w:after="0"/>
              <w:ind w:left="0" w:right="0"/>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Consultation longue d’orientation vers un parcours </w:t>
            </w:r>
            <w:proofErr w:type="spellStart"/>
            <w:r>
              <w:rPr>
                <w:rFonts w:ascii="Trebuchet MS" w:eastAsia="Times New Roman" w:hAnsi="Trebuchet MS" w:cs="Arial"/>
                <w:b/>
                <w:color w:val="auto"/>
                <w:kern w:val="0"/>
                <w:sz w:val="18"/>
                <w:szCs w:val="18"/>
                <w:lang w:eastAsia="fr-FR"/>
              </w:rPr>
              <w:t>médico social</w:t>
            </w:r>
            <w:proofErr w:type="spellEnd"/>
            <w:r>
              <w:rPr>
                <w:rFonts w:ascii="Trebuchet MS" w:eastAsia="Times New Roman" w:hAnsi="Trebuchet MS" w:cs="Arial"/>
                <w:b/>
                <w:color w:val="auto"/>
                <w:kern w:val="0"/>
                <w:sz w:val="18"/>
                <w:szCs w:val="18"/>
                <w:lang w:eastAsia="fr-FR"/>
              </w:rPr>
              <w:t xml:space="preserve"> (+ 80 ans)</w:t>
            </w:r>
          </w:p>
        </w:tc>
        <w:tc>
          <w:tcPr>
            <w:tcW w:w="3372" w:type="dxa"/>
            <w:vAlign w:val="center"/>
          </w:tcPr>
          <w:p w14:paraId="0D1D3012" w14:textId="081D7F83" w:rsidR="00751C09" w:rsidRDefault="00751C09"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72€</w:t>
            </w:r>
          </w:p>
        </w:tc>
        <w:tc>
          <w:tcPr>
            <w:tcW w:w="3221" w:type="dxa"/>
            <w:vAlign w:val="center"/>
          </w:tcPr>
          <w:p w14:paraId="33C9D99D" w14:textId="77777777" w:rsidR="00751C09" w:rsidRDefault="00751C09" w:rsidP="006918EC">
            <w:pPr>
              <w:spacing w:before="0" w:after="0"/>
              <w:ind w:left="0" w:right="0"/>
              <w:jc w:val="center"/>
              <w:rPr>
                <w:rFonts w:ascii="Trebuchet MS" w:eastAsia="Times New Roman" w:hAnsi="Trebuchet MS" w:cs="Arial"/>
                <w:bCs/>
                <w:color w:val="auto"/>
                <w:kern w:val="0"/>
                <w:sz w:val="20"/>
                <w:lang w:eastAsia="fr-FR"/>
              </w:rPr>
            </w:pPr>
          </w:p>
        </w:tc>
      </w:tr>
      <w:tr w:rsidR="00413377" w:rsidRPr="00354A05" w14:paraId="767B4092" w14:textId="77777777" w:rsidTr="006918EC">
        <w:trPr>
          <w:trHeight w:val="439"/>
          <w:tblCellSpacing w:w="15" w:type="dxa"/>
        </w:trPr>
        <w:tc>
          <w:tcPr>
            <w:tcW w:w="4486" w:type="dxa"/>
            <w:vAlign w:val="center"/>
          </w:tcPr>
          <w:p w14:paraId="5B3F7557" w14:textId="264730A4" w:rsidR="00413377" w:rsidRPr="007529E4" w:rsidRDefault="00EC7D9B" w:rsidP="00EC7D9B">
            <w:pPr>
              <w:spacing w:before="0" w:after="0"/>
              <w:ind w:left="0" w:right="0"/>
              <w:rPr>
                <w:rFonts w:ascii="Trebuchet MS" w:eastAsia="Times New Roman" w:hAnsi="Trebuchet MS" w:cs="Arial"/>
                <w:b/>
                <w:color w:val="auto"/>
                <w:kern w:val="0"/>
                <w:sz w:val="18"/>
                <w:szCs w:val="18"/>
                <w:lang w:eastAsia="fr-FR"/>
              </w:rPr>
            </w:pPr>
            <w:r w:rsidRPr="007529E4">
              <w:rPr>
                <w:rFonts w:ascii="Trebuchet MS" w:eastAsia="Times New Roman" w:hAnsi="Trebuchet MS" w:cs="Arial"/>
                <w:b/>
                <w:color w:val="auto"/>
                <w:kern w:val="0"/>
                <w:sz w:val="18"/>
                <w:szCs w:val="18"/>
                <w:lang w:eastAsia="fr-FR"/>
              </w:rPr>
              <w:t>Visite à domicile des patients atteints de maladies chroniques</w:t>
            </w:r>
          </w:p>
        </w:tc>
        <w:tc>
          <w:tcPr>
            <w:tcW w:w="3372" w:type="dxa"/>
            <w:vAlign w:val="center"/>
          </w:tcPr>
          <w:p w14:paraId="2C856C8A" w14:textId="777AFBA3" w:rsidR="00413377"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w:t>
            </w:r>
          </w:p>
        </w:tc>
        <w:tc>
          <w:tcPr>
            <w:tcW w:w="3221" w:type="dxa"/>
            <w:vAlign w:val="center"/>
          </w:tcPr>
          <w:p w14:paraId="15A1AD1F" w14:textId="52554580" w:rsidR="00413377" w:rsidRPr="00A61669" w:rsidRDefault="00E94A46"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82</w:t>
            </w:r>
            <w:r w:rsidR="00B7042F">
              <w:rPr>
                <w:rFonts w:ascii="Trebuchet MS" w:eastAsia="Times New Roman" w:hAnsi="Trebuchet MS" w:cs="Arial"/>
                <w:bCs/>
                <w:color w:val="auto"/>
                <w:kern w:val="0"/>
                <w:sz w:val="20"/>
                <w:lang w:eastAsia="fr-FR"/>
              </w:rPr>
              <w:t xml:space="preserve"> €</w:t>
            </w:r>
          </w:p>
        </w:tc>
      </w:tr>
      <w:tr w:rsidR="006918EC" w:rsidRPr="00354A05" w14:paraId="63C7939D" w14:textId="77777777" w:rsidTr="006918EC">
        <w:trPr>
          <w:trHeight w:val="439"/>
          <w:tblCellSpacing w:w="15" w:type="dxa"/>
        </w:trPr>
        <w:tc>
          <w:tcPr>
            <w:tcW w:w="4486" w:type="dxa"/>
            <w:vAlign w:val="center"/>
          </w:tcPr>
          <w:p w14:paraId="0E0E79C5" w14:textId="1B856EA1" w:rsidR="006918EC" w:rsidRPr="007529E4" w:rsidRDefault="006918EC" w:rsidP="006918EC">
            <w:pPr>
              <w:spacing w:before="0" w:after="0"/>
              <w:ind w:left="0" w:right="0"/>
              <w:rPr>
                <w:rFonts w:ascii="Trebuchet MS" w:eastAsia="Times New Roman" w:hAnsi="Trebuchet MS" w:cs="Arial"/>
                <w:b/>
                <w:color w:val="auto"/>
                <w:kern w:val="0"/>
                <w:sz w:val="18"/>
                <w:szCs w:val="18"/>
                <w:lang w:eastAsia="fr-FR"/>
              </w:rPr>
            </w:pPr>
            <w:r w:rsidRPr="007529E4">
              <w:rPr>
                <w:rFonts w:ascii="Trebuchet MS" w:eastAsia="Times New Roman" w:hAnsi="Trebuchet MS" w:cs="Arial"/>
                <w:b/>
                <w:color w:val="auto"/>
                <w:kern w:val="0"/>
                <w:sz w:val="18"/>
                <w:szCs w:val="18"/>
                <w:lang w:eastAsia="fr-FR"/>
              </w:rPr>
              <w:t xml:space="preserve">Consultation </w:t>
            </w:r>
          </w:p>
        </w:tc>
        <w:tc>
          <w:tcPr>
            <w:tcW w:w="3372" w:type="dxa"/>
            <w:vAlign w:val="center"/>
          </w:tcPr>
          <w:p w14:paraId="5C624079" w14:textId="0A2C4AA3" w:rsidR="006918EC" w:rsidRDefault="00E94A46"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72</w:t>
            </w:r>
            <w:r w:rsidR="006918EC">
              <w:rPr>
                <w:rFonts w:ascii="Trebuchet MS" w:eastAsia="Times New Roman" w:hAnsi="Trebuchet MS" w:cs="Arial"/>
                <w:b/>
                <w:color w:val="auto"/>
                <w:kern w:val="0"/>
                <w:sz w:val="18"/>
                <w:szCs w:val="18"/>
                <w:lang w:eastAsia="fr-FR"/>
              </w:rPr>
              <w:t xml:space="preserve"> €</w:t>
            </w:r>
          </w:p>
        </w:tc>
        <w:tc>
          <w:tcPr>
            <w:tcW w:w="3221" w:type="dxa"/>
            <w:vAlign w:val="center"/>
          </w:tcPr>
          <w:p w14:paraId="40504DDB" w14:textId="77777777" w:rsidR="006918EC" w:rsidRDefault="006918EC" w:rsidP="006918EC">
            <w:pPr>
              <w:spacing w:before="0" w:after="0"/>
              <w:ind w:left="0" w:right="0"/>
              <w:jc w:val="center"/>
              <w:rPr>
                <w:rFonts w:ascii="Trebuchet MS" w:eastAsia="Times New Roman" w:hAnsi="Trebuchet MS" w:cs="Arial"/>
                <w:bCs/>
                <w:color w:val="auto"/>
                <w:kern w:val="0"/>
                <w:sz w:val="20"/>
                <w:lang w:eastAsia="fr-FR"/>
              </w:rPr>
            </w:pPr>
          </w:p>
        </w:tc>
      </w:tr>
    </w:tbl>
    <w:p w14:paraId="42EB5975" w14:textId="1BC42AAA" w:rsidR="006918EC" w:rsidRPr="00A31CEF" w:rsidRDefault="006918EC" w:rsidP="00B7042F">
      <w:pPr>
        <w:tabs>
          <w:tab w:val="left" w:pos="2196"/>
        </w:tabs>
        <w:ind w:left="0"/>
        <w:jc w:val="both"/>
        <w:rPr>
          <w:i/>
          <w:iCs/>
          <w:color w:val="auto"/>
          <w:sz w:val="18"/>
          <w:szCs w:val="18"/>
        </w:rPr>
      </w:pPr>
    </w:p>
    <w:p w14:paraId="290849D5" w14:textId="77777777" w:rsidR="006918EC" w:rsidRDefault="006918EC" w:rsidP="00B7042F">
      <w:pPr>
        <w:tabs>
          <w:tab w:val="left" w:pos="2196"/>
        </w:tabs>
        <w:ind w:left="0"/>
        <w:jc w:val="both"/>
        <w:rPr>
          <w:rFonts w:ascii="Trebuchet MS" w:hAnsi="Trebuchet MS" w:cs="Arial"/>
          <w:i/>
          <w:sz w:val="18"/>
          <w:szCs w:val="18"/>
        </w:rPr>
      </w:pPr>
    </w:p>
    <w:p w14:paraId="0702836C" w14:textId="59D3AFB3" w:rsidR="00B7042F" w:rsidRDefault="00B7042F" w:rsidP="00B7042F">
      <w:pPr>
        <w:tabs>
          <w:tab w:val="left" w:pos="2196"/>
        </w:tabs>
        <w:ind w:left="0"/>
        <w:jc w:val="both"/>
        <w:rPr>
          <w:rFonts w:ascii="Trebuchet MS" w:hAnsi="Trebuchet MS" w:cs="Arial"/>
          <w:i/>
          <w:sz w:val="18"/>
          <w:szCs w:val="18"/>
        </w:rPr>
      </w:pPr>
      <w:r w:rsidRPr="00354A05">
        <w:rPr>
          <w:rFonts w:ascii="Trebuchet MS" w:hAnsi="Trebuchet MS" w:cs="Arial"/>
          <w:i/>
          <w:sz w:val="18"/>
          <w:szCs w:val="18"/>
        </w:rPr>
        <w:t>(Remboursement dans le régime général de Sécurité sociale : 70% des tarifs conventionnés indiqués)</w:t>
      </w:r>
    </w:p>
    <w:p w14:paraId="48795FDF" w14:textId="77777777" w:rsidR="006918EC" w:rsidRDefault="00B7042F" w:rsidP="006918EC">
      <w:pPr>
        <w:tabs>
          <w:tab w:val="left" w:pos="2196"/>
        </w:tabs>
        <w:ind w:left="0"/>
        <w:jc w:val="both"/>
        <w:rPr>
          <w:rFonts w:ascii="Trebuchet MS" w:hAnsi="Trebuchet MS" w:cs="Arial"/>
          <w:i/>
          <w:sz w:val="18"/>
          <w:szCs w:val="18"/>
        </w:rPr>
      </w:pPr>
      <w:r>
        <w:rPr>
          <w:i/>
          <w:iCs/>
          <w:color w:val="auto"/>
          <w:sz w:val="18"/>
          <w:szCs w:val="18"/>
        </w:rPr>
        <w:t>*</w:t>
      </w:r>
      <w:r w:rsidR="00F33A61" w:rsidRPr="00F33A61">
        <w:rPr>
          <w:rFonts w:ascii="Trebuchet MS" w:hAnsi="Trebuchet MS" w:cs="Arial"/>
          <w:i/>
          <w:sz w:val="18"/>
          <w:szCs w:val="18"/>
        </w:rPr>
        <w:t>Hors du parcours de soins coordonné pour les plus de 16 ans (pas de médecin traitant déclaré ou consultation d’un autre médecin que son médecin traitant sans être orienté par celui-ci), le montant du remboursement de l'Assurance Maladie est diminué à 30 %.</w:t>
      </w:r>
    </w:p>
    <w:p w14:paraId="32FE3586" w14:textId="4E27F3E4" w:rsidR="00B7042F" w:rsidRPr="006918EC" w:rsidRDefault="00F33A61" w:rsidP="006918EC">
      <w:pPr>
        <w:tabs>
          <w:tab w:val="left" w:pos="2196"/>
        </w:tabs>
        <w:ind w:left="0"/>
        <w:jc w:val="both"/>
        <w:rPr>
          <w:rFonts w:ascii="Trebuchet MS" w:hAnsi="Trebuchet MS" w:cs="Arial"/>
          <w:i/>
          <w:sz w:val="18"/>
          <w:szCs w:val="18"/>
        </w:rPr>
      </w:pPr>
      <w:r w:rsidRPr="00F33A61">
        <w:rPr>
          <w:rFonts w:ascii="Trebuchet MS" w:hAnsi="Trebuchet MS" w:cs="Arial"/>
          <w:bCs/>
          <w:sz w:val="18"/>
          <w:szCs w:val="18"/>
        </w:rPr>
        <w:t>**Indemnités kilométriques :</w:t>
      </w:r>
      <w:r w:rsidRPr="00F33A61">
        <w:rPr>
          <w:rFonts w:ascii="Trebuchet MS" w:hAnsi="Trebuchet MS" w:cs="Arial"/>
          <w:sz w:val="18"/>
          <w:szCs w:val="18"/>
        </w:rPr>
        <w:t xml:space="preserve"> </w:t>
      </w:r>
    </w:p>
    <w:p w14:paraId="0F8C5AB5" w14:textId="77777777" w:rsidR="00094DFF" w:rsidRPr="00094DFF" w:rsidRDefault="00094DFF" w:rsidP="00094DFF">
      <w:pPr>
        <w:ind w:left="0"/>
        <w:rPr>
          <w:rFonts w:ascii="Trebuchet MS" w:hAnsi="Trebuchet MS"/>
          <w:b/>
          <w:bCs/>
          <w:sz w:val="18"/>
          <w:szCs w:val="18"/>
        </w:rPr>
      </w:pPr>
      <w:r w:rsidRPr="00094DFF">
        <w:rPr>
          <w:rFonts w:ascii="Trebuchet MS" w:hAnsi="Trebuchet MS"/>
          <w:b/>
          <w:bCs/>
          <w:sz w:val="18"/>
          <w:szCs w:val="18"/>
        </w:rPr>
        <w:t>En plaine</w:t>
      </w:r>
    </w:p>
    <w:p w14:paraId="16809950" w14:textId="77777777" w:rsidR="00094DFF" w:rsidRPr="00094DFF" w:rsidRDefault="00094DFF" w:rsidP="00094DFF">
      <w:pPr>
        <w:numPr>
          <w:ilvl w:val="0"/>
          <w:numId w:val="1"/>
        </w:numPr>
        <w:rPr>
          <w:rFonts w:ascii="Trebuchet MS" w:hAnsi="Trebuchet MS"/>
          <w:sz w:val="18"/>
          <w:szCs w:val="18"/>
        </w:rPr>
      </w:pPr>
      <w:r w:rsidRPr="00094DFF">
        <w:rPr>
          <w:rFonts w:ascii="Trebuchet MS" w:hAnsi="Trebuchet MS"/>
          <w:b/>
          <w:bCs/>
          <w:sz w:val="18"/>
          <w:szCs w:val="18"/>
        </w:rPr>
        <w:lastRenderedPageBreak/>
        <w:t>Guadeloupe / Martinique : IK = 0,75 €</w:t>
      </w:r>
    </w:p>
    <w:p w14:paraId="5E865772" w14:textId="77777777" w:rsidR="00094DFF" w:rsidRPr="00094DFF" w:rsidRDefault="00094DFF" w:rsidP="00094DFF">
      <w:pPr>
        <w:numPr>
          <w:ilvl w:val="0"/>
          <w:numId w:val="1"/>
        </w:numPr>
        <w:rPr>
          <w:rFonts w:ascii="Trebuchet MS" w:hAnsi="Trebuchet MS"/>
          <w:sz w:val="18"/>
          <w:szCs w:val="18"/>
        </w:rPr>
      </w:pPr>
      <w:r w:rsidRPr="00094DFF">
        <w:rPr>
          <w:rFonts w:ascii="Trebuchet MS" w:hAnsi="Trebuchet MS"/>
          <w:b/>
          <w:bCs/>
          <w:sz w:val="18"/>
          <w:szCs w:val="18"/>
        </w:rPr>
        <w:t>Guyane/Réunion/Mayotte : IK = 0,80 €</w:t>
      </w:r>
    </w:p>
    <w:p w14:paraId="62D591E5" w14:textId="77777777" w:rsidR="00094DFF" w:rsidRPr="00094DFF" w:rsidRDefault="00094DFF" w:rsidP="00094DFF">
      <w:pPr>
        <w:ind w:left="0"/>
        <w:rPr>
          <w:rFonts w:ascii="Trebuchet MS" w:hAnsi="Trebuchet MS"/>
          <w:b/>
          <w:bCs/>
          <w:sz w:val="18"/>
          <w:szCs w:val="18"/>
        </w:rPr>
      </w:pPr>
      <w:r w:rsidRPr="00094DFF">
        <w:rPr>
          <w:rFonts w:ascii="Trebuchet MS" w:hAnsi="Trebuchet MS"/>
          <w:b/>
          <w:bCs/>
          <w:sz w:val="18"/>
          <w:szCs w:val="18"/>
        </w:rPr>
        <w:t>En zones Montagne</w:t>
      </w:r>
    </w:p>
    <w:p w14:paraId="721D47C1" w14:textId="77777777" w:rsidR="00094DFF" w:rsidRPr="00094DFF" w:rsidRDefault="00094DFF" w:rsidP="00094DFF">
      <w:pPr>
        <w:numPr>
          <w:ilvl w:val="0"/>
          <w:numId w:val="2"/>
        </w:numPr>
        <w:rPr>
          <w:rFonts w:ascii="Trebuchet MS" w:hAnsi="Trebuchet MS"/>
          <w:sz w:val="18"/>
          <w:szCs w:val="18"/>
        </w:rPr>
      </w:pPr>
      <w:r w:rsidRPr="00094DFF">
        <w:rPr>
          <w:rFonts w:ascii="Trebuchet MS" w:hAnsi="Trebuchet MS"/>
          <w:b/>
          <w:bCs/>
          <w:sz w:val="18"/>
          <w:szCs w:val="18"/>
        </w:rPr>
        <w:t>Guadeloupe / Martinique : IKM = 1,20 €</w:t>
      </w:r>
    </w:p>
    <w:p w14:paraId="6856AB8D" w14:textId="77777777" w:rsidR="00094DFF" w:rsidRPr="00094DFF" w:rsidRDefault="00094DFF" w:rsidP="00094DFF">
      <w:pPr>
        <w:numPr>
          <w:ilvl w:val="0"/>
          <w:numId w:val="2"/>
        </w:numPr>
        <w:rPr>
          <w:rFonts w:ascii="Trebuchet MS" w:hAnsi="Trebuchet MS"/>
          <w:sz w:val="18"/>
          <w:szCs w:val="18"/>
        </w:rPr>
      </w:pPr>
      <w:r w:rsidRPr="00094DFF">
        <w:rPr>
          <w:rFonts w:ascii="Trebuchet MS" w:hAnsi="Trebuchet MS"/>
          <w:b/>
          <w:bCs/>
          <w:sz w:val="18"/>
          <w:szCs w:val="18"/>
        </w:rPr>
        <w:t>Guyane / Réunion / Mayotte : IKM = 1,30</w:t>
      </w:r>
    </w:p>
    <w:p w14:paraId="2D6CB77A" w14:textId="77777777" w:rsidR="00094DFF" w:rsidRDefault="00094DFF" w:rsidP="00094DFF">
      <w:pPr>
        <w:ind w:left="0"/>
        <w:rPr>
          <w:rFonts w:ascii="Trebuchet MS" w:hAnsi="Trebuchet MS" w:cs="Arial"/>
          <w:sz w:val="18"/>
          <w:szCs w:val="18"/>
        </w:rPr>
      </w:pPr>
    </w:p>
    <w:p w14:paraId="5389E217" w14:textId="03213EA3" w:rsidR="00094DFF" w:rsidRPr="00094DFF" w:rsidRDefault="00094DFF" w:rsidP="00094DFF">
      <w:pPr>
        <w:ind w:left="0"/>
        <w:rPr>
          <w:rFonts w:ascii="Trebuchet MS" w:hAnsi="Trebuchet MS" w:cs="Arial"/>
          <w:sz w:val="18"/>
          <w:szCs w:val="18"/>
        </w:rPr>
      </w:pPr>
      <w:r w:rsidRPr="00094DFF">
        <w:rPr>
          <w:rFonts w:ascii="Trebuchet MS" w:hAnsi="Trebuchet MS" w:cs="Arial"/>
          <w:sz w:val="18"/>
          <w:szCs w:val="18"/>
        </w:rPr>
        <w:t xml:space="preserve">REGLEMENT : </w:t>
      </w:r>
    </w:p>
    <w:p w14:paraId="2A442598" w14:textId="77777777" w:rsidR="00094DFF" w:rsidRPr="00A61669" w:rsidRDefault="00094DFF" w:rsidP="00B7042F">
      <w:pPr>
        <w:ind w:left="0"/>
        <w:rPr>
          <w:rFonts w:ascii="Trebuchet MS" w:hAnsi="Trebuchet MS"/>
          <w:sz w:val="18"/>
          <w:szCs w:val="18"/>
        </w:rPr>
      </w:pPr>
    </w:p>
    <w:sectPr w:rsidR="00094DFF" w:rsidRPr="00A61669" w:rsidSect="00CF7CA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289D" w14:textId="77777777" w:rsidR="00AD61B5" w:rsidRDefault="00AD61B5" w:rsidP="00A66B18">
      <w:pPr>
        <w:spacing w:before="0" w:after="0"/>
      </w:pPr>
      <w:r>
        <w:separator/>
      </w:r>
    </w:p>
  </w:endnote>
  <w:endnote w:type="continuationSeparator" w:id="0">
    <w:p w14:paraId="71EF1CF7" w14:textId="77777777" w:rsidR="00AD61B5" w:rsidRDefault="00AD61B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F26A" w14:textId="77777777" w:rsidR="00AD61B5" w:rsidRDefault="00AD61B5" w:rsidP="00A66B18">
      <w:pPr>
        <w:spacing w:before="0" w:after="0"/>
      </w:pPr>
      <w:r>
        <w:separator/>
      </w:r>
    </w:p>
  </w:footnote>
  <w:footnote w:type="continuationSeparator" w:id="0">
    <w:p w14:paraId="060432A5" w14:textId="77777777" w:rsidR="00AD61B5" w:rsidRDefault="00AD61B5"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180E"/>
    <w:multiLevelType w:val="multilevel"/>
    <w:tmpl w:val="F49EE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B2568"/>
    <w:multiLevelType w:val="multilevel"/>
    <w:tmpl w:val="85DE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7725527">
    <w:abstractNumId w:val="1"/>
    <w:lvlOverride w:ilvl="0"/>
    <w:lvlOverride w:ilvl="1"/>
    <w:lvlOverride w:ilvl="2"/>
    <w:lvlOverride w:ilvl="3"/>
    <w:lvlOverride w:ilvl="4"/>
    <w:lvlOverride w:ilvl="5"/>
    <w:lvlOverride w:ilvl="6"/>
    <w:lvlOverride w:ilvl="7"/>
    <w:lvlOverride w:ilvl="8"/>
  </w:num>
  <w:num w:numId="2" w16cid:durableId="181791295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5"/>
    <w:rsid w:val="00030C2F"/>
    <w:rsid w:val="00074068"/>
    <w:rsid w:val="00083BAA"/>
    <w:rsid w:val="00094DFF"/>
    <w:rsid w:val="000C4A03"/>
    <w:rsid w:val="000E79D2"/>
    <w:rsid w:val="0010680C"/>
    <w:rsid w:val="001144EF"/>
    <w:rsid w:val="00152B0B"/>
    <w:rsid w:val="001766D6"/>
    <w:rsid w:val="00192419"/>
    <w:rsid w:val="001951C8"/>
    <w:rsid w:val="001963E3"/>
    <w:rsid w:val="001C270D"/>
    <w:rsid w:val="001E2320"/>
    <w:rsid w:val="001E6793"/>
    <w:rsid w:val="0020233F"/>
    <w:rsid w:val="002139F6"/>
    <w:rsid w:val="00214E28"/>
    <w:rsid w:val="002F0B89"/>
    <w:rsid w:val="00352B81"/>
    <w:rsid w:val="00354A05"/>
    <w:rsid w:val="00366D7F"/>
    <w:rsid w:val="00382B52"/>
    <w:rsid w:val="00394757"/>
    <w:rsid w:val="00397CE1"/>
    <w:rsid w:val="003A0150"/>
    <w:rsid w:val="003E24DF"/>
    <w:rsid w:val="00413377"/>
    <w:rsid w:val="0041428F"/>
    <w:rsid w:val="004649A1"/>
    <w:rsid w:val="004A2B0D"/>
    <w:rsid w:val="004B456C"/>
    <w:rsid w:val="005C2210"/>
    <w:rsid w:val="00615018"/>
    <w:rsid w:val="0062123A"/>
    <w:rsid w:val="00646E75"/>
    <w:rsid w:val="00651348"/>
    <w:rsid w:val="0065269F"/>
    <w:rsid w:val="006918EC"/>
    <w:rsid w:val="006D1A46"/>
    <w:rsid w:val="006F6F10"/>
    <w:rsid w:val="007139AE"/>
    <w:rsid w:val="00751C09"/>
    <w:rsid w:val="007529E4"/>
    <w:rsid w:val="00755544"/>
    <w:rsid w:val="00781049"/>
    <w:rsid w:val="00783E79"/>
    <w:rsid w:val="007B5AE8"/>
    <w:rsid w:val="007F5192"/>
    <w:rsid w:val="008013C0"/>
    <w:rsid w:val="00831721"/>
    <w:rsid w:val="00862A06"/>
    <w:rsid w:val="00891E82"/>
    <w:rsid w:val="009A3D41"/>
    <w:rsid w:val="009E17DC"/>
    <w:rsid w:val="009E7B31"/>
    <w:rsid w:val="00A26FE7"/>
    <w:rsid w:val="00A31CEF"/>
    <w:rsid w:val="00A5254D"/>
    <w:rsid w:val="00A61669"/>
    <w:rsid w:val="00A66B18"/>
    <w:rsid w:val="00A6783B"/>
    <w:rsid w:val="00A96CF8"/>
    <w:rsid w:val="00AA089B"/>
    <w:rsid w:val="00AC10C9"/>
    <w:rsid w:val="00AD1AC2"/>
    <w:rsid w:val="00AD61B5"/>
    <w:rsid w:val="00AE1388"/>
    <w:rsid w:val="00AF3982"/>
    <w:rsid w:val="00B50294"/>
    <w:rsid w:val="00B57D6E"/>
    <w:rsid w:val="00B7042F"/>
    <w:rsid w:val="00B93312"/>
    <w:rsid w:val="00BB79B5"/>
    <w:rsid w:val="00BE23B3"/>
    <w:rsid w:val="00C1609F"/>
    <w:rsid w:val="00C40A79"/>
    <w:rsid w:val="00C701F7"/>
    <w:rsid w:val="00C70786"/>
    <w:rsid w:val="00CF7CAF"/>
    <w:rsid w:val="00D10958"/>
    <w:rsid w:val="00D66593"/>
    <w:rsid w:val="00DE6DA2"/>
    <w:rsid w:val="00DF2D30"/>
    <w:rsid w:val="00E4786A"/>
    <w:rsid w:val="00E55D74"/>
    <w:rsid w:val="00E6540C"/>
    <w:rsid w:val="00E75F6A"/>
    <w:rsid w:val="00E81E2A"/>
    <w:rsid w:val="00E94A46"/>
    <w:rsid w:val="00EB508A"/>
    <w:rsid w:val="00EC7D9B"/>
    <w:rsid w:val="00EE0952"/>
    <w:rsid w:val="00F33A61"/>
    <w:rsid w:val="00F57F2F"/>
    <w:rsid w:val="00FC4984"/>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754B"/>
  <w14:defaultImageDpi w14:val="32767"/>
  <w15:chartTrackingRefBased/>
  <w15:docId w15:val="{1C2DB07C-E00F-4F0E-BC0F-A48406B3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character" w:styleId="Lienhypertexte">
    <w:name w:val="Hyperlink"/>
    <w:rsid w:val="00F33A61"/>
    <w:rPr>
      <w:color w:val="0000FF"/>
      <w:u w:val="single"/>
    </w:rPr>
  </w:style>
  <w:style w:type="paragraph" w:customStyle="1" w:styleId="Default">
    <w:name w:val="Default"/>
    <w:rsid w:val="00A61669"/>
    <w:pPr>
      <w:autoSpaceDE w:val="0"/>
      <w:autoSpaceDN w:val="0"/>
      <w:adjustRightInd w:val="0"/>
    </w:pPr>
    <w:rPr>
      <w:rFonts w:ascii="Calibri" w:hAnsi="Calibri" w:cs="Calibri"/>
      <w:color w:val="000000"/>
    </w:rPr>
  </w:style>
  <w:style w:type="paragraph" w:styleId="Paragraphedeliste">
    <w:name w:val="List Paragraph"/>
    <w:basedOn w:val="Normal"/>
    <w:uiPriority w:val="34"/>
    <w:semiHidden/>
    <w:rsid w:val="00094DF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9876">
      <w:bodyDiv w:val="1"/>
      <w:marLeft w:val="0"/>
      <w:marRight w:val="0"/>
      <w:marTop w:val="0"/>
      <w:marBottom w:val="0"/>
      <w:divBdr>
        <w:top w:val="none" w:sz="0" w:space="0" w:color="auto"/>
        <w:left w:val="none" w:sz="0" w:space="0" w:color="auto"/>
        <w:bottom w:val="none" w:sz="0" w:space="0" w:color="auto"/>
        <w:right w:val="none" w:sz="0" w:space="0" w:color="auto"/>
      </w:divBdr>
    </w:div>
    <w:div w:id="17191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AppData\Local\Microsoft\Office\16.0\DTS\fr-FR%7bDE1DC3DB-A7CE-465F-A68F-4942D63B7288%7d\%7b4A07AB58-3276-4349-81B2-7CBF4AD93A70%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{4A07AB58-3276-4349-81B2-7CBF4AD93A70}tf56348247_win32</Template>
  <TotalTime>0</TotalTime>
  <Pages>2</Pages>
  <Words>294</Words>
  <Characters>1618</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Sylvie Aubry</cp:lastModifiedBy>
  <cp:revision>6</cp:revision>
  <cp:lastPrinted>2024-11-19T08:16:00Z</cp:lastPrinted>
  <dcterms:created xsi:type="dcterms:W3CDTF">2024-11-19T14:10:00Z</dcterms:created>
  <dcterms:modified xsi:type="dcterms:W3CDTF">2026-03-20T14:25:00Z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